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f6"/>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252"/>
      </w:tblGrid>
      <w:tr w:rsidR="006B0A8B" w14:paraId="58BABB8F" w14:textId="77777777" w:rsidTr="006B0A8B">
        <w:tc>
          <w:tcPr>
            <w:tcW w:w="5524" w:type="dxa"/>
          </w:tcPr>
          <w:p w14:paraId="3CA52D0D" w14:textId="77777777" w:rsidR="006B0A8B" w:rsidRDefault="006B0A8B" w:rsidP="006B0A8B">
            <w:pPr>
              <w:spacing w:after="0"/>
              <w:rPr>
                <w:rFonts w:ascii="Times New Roman" w:hAnsi="Times New Roman"/>
                <w:sz w:val="24"/>
                <w:szCs w:val="24"/>
              </w:rPr>
            </w:pPr>
            <w:bookmarkStart w:id="0" w:name="_Hlk75278658"/>
            <w:bookmarkStart w:id="1" w:name="_GoBack"/>
            <w:r w:rsidRPr="00A02A00">
              <w:rPr>
                <w:rFonts w:ascii="Times New Roman" w:hAnsi="Times New Roman"/>
                <w:sz w:val="24"/>
                <w:szCs w:val="24"/>
              </w:rPr>
              <w:t xml:space="preserve">Мнение совета родителей (законных представителей) несовершеннолетних обучающихся учтено </w:t>
            </w:r>
          </w:p>
          <w:p w14:paraId="27BE26D6" w14:textId="77777777" w:rsidR="006B0A8B" w:rsidRPr="00A02A00" w:rsidRDefault="006B0A8B" w:rsidP="006B0A8B">
            <w:pPr>
              <w:spacing w:after="0"/>
              <w:rPr>
                <w:rFonts w:ascii="Times New Roman" w:hAnsi="Times New Roman"/>
                <w:sz w:val="24"/>
                <w:szCs w:val="24"/>
              </w:rPr>
            </w:pPr>
            <w:r w:rsidRPr="00A02A00">
              <w:rPr>
                <w:rFonts w:ascii="Times New Roman" w:hAnsi="Times New Roman"/>
                <w:sz w:val="24"/>
                <w:szCs w:val="24"/>
              </w:rPr>
              <w:t>(протокол № 01 от 12.09.2024 г.)</w:t>
            </w:r>
          </w:p>
          <w:p w14:paraId="44E4B4C9" w14:textId="77777777" w:rsidR="006B0A8B" w:rsidRPr="00A02A00" w:rsidRDefault="006B0A8B" w:rsidP="006B0A8B">
            <w:pPr>
              <w:spacing w:after="0"/>
              <w:rPr>
                <w:rFonts w:ascii="Times New Roman" w:hAnsi="Times New Roman"/>
                <w:sz w:val="24"/>
                <w:szCs w:val="24"/>
              </w:rPr>
            </w:pPr>
          </w:p>
          <w:p w14:paraId="14F86315" w14:textId="77777777" w:rsidR="006B0A8B" w:rsidRPr="00A02A00" w:rsidRDefault="006B0A8B" w:rsidP="006B0A8B">
            <w:pPr>
              <w:spacing w:after="0"/>
              <w:rPr>
                <w:rFonts w:ascii="Times New Roman" w:hAnsi="Times New Roman"/>
                <w:sz w:val="24"/>
                <w:szCs w:val="24"/>
              </w:rPr>
            </w:pPr>
            <w:r w:rsidRPr="00A02A00">
              <w:rPr>
                <w:rFonts w:ascii="Times New Roman" w:hAnsi="Times New Roman"/>
                <w:sz w:val="24"/>
                <w:szCs w:val="24"/>
              </w:rPr>
              <w:t>Мнение студенческого совета учтено</w:t>
            </w:r>
          </w:p>
          <w:p w14:paraId="784EC433" w14:textId="17FDCADD" w:rsidR="006B0A8B" w:rsidRDefault="006B0A8B" w:rsidP="006B0A8B">
            <w:pPr>
              <w:rPr>
                <w:rFonts w:ascii="Times New Roman" w:hAnsi="Times New Roman"/>
                <w:b/>
                <w:sz w:val="24"/>
                <w:szCs w:val="24"/>
              </w:rPr>
            </w:pPr>
            <w:r w:rsidRPr="00A02A00">
              <w:rPr>
                <w:rFonts w:ascii="Times New Roman" w:hAnsi="Times New Roman"/>
                <w:sz w:val="24"/>
                <w:szCs w:val="24"/>
              </w:rPr>
              <w:t>(протокол № 01 от 12.09.2024 г.)</w:t>
            </w:r>
          </w:p>
        </w:tc>
        <w:tc>
          <w:tcPr>
            <w:tcW w:w="4252" w:type="dxa"/>
          </w:tcPr>
          <w:p w14:paraId="775884F0" w14:textId="77777777" w:rsidR="006B0A8B" w:rsidRDefault="006B0A8B" w:rsidP="006B0A8B">
            <w:pPr>
              <w:adjustRightInd w:val="0"/>
              <w:spacing w:after="0" w:line="240" w:lineRule="auto"/>
              <w:jc w:val="right"/>
              <w:rPr>
                <w:rFonts w:ascii="Times New Roman" w:hAnsi="Times New Roman"/>
                <w:sz w:val="24"/>
              </w:rPr>
            </w:pPr>
            <w:r>
              <w:rPr>
                <w:rFonts w:ascii="Times New Roman" w:hAnsi="Times New Roman"/>
                <w:sz w:val="24"/>
              </w:rPr>
              <w:t>Приложение 2</w:t>
            </w:r>
          </w:p>
          <w:p w14:paraId="19F0EB51" w14:textId="77777777" w:rsidR="006B0A8B" w:rsidRDefault="006B0A8B" w:rsidP="006B0A8B">
            <w:pPr>
              <w:adjustRightInd w:val="0"/>
              <w:spacing w:after="0" w:line="240" w:lineRule="auto"/>
              <w:jc w:val="right"/>
              <w:rPr>
                <w:rFonts w:ascii="Times New Roman" w:hAnsi="Times New Roman"/>
                <w:sz w:val="24"/>
              </w:rPr>
            </w:pPr>
            <w:r>
              <w:rPr>
                <w:rFonts w:ascii="Times New Roman" w:hAnsi="Times New Roman"/>
                <w:sz w:val="24"/>
              </w:rPr>
              <w:t>к ООП СПО по специальности 09.02.07 Информационные системы и программирование</w:t>
            </w:r>
          </w:p>
          <w:p w14:paraId="00C9CC99" w14:textId="77777777" w:rsidR="006B0A8B" w:rsidRDefault="006B0A8B" w:rsidP="00AB1098">
            <w:pPr>
              <w:jc w:val="right"/>
              <w:rPr>
                <w:rFonts w:ascii="Times New Roman" w:hAnsi="Times New Roman"/>
                <w:b/>
                <w:sz w:val="24"/>
                <w:szCs w:val="24"/>
              </w:rPr>
            </w:pPr>
          </w:p>
        </w:tc>
      </w:tr>
      <w:bookmarkEnd w:id="1"/>
    </w:tbl>
    <w:p w14:paraId="58DB7D71" w14:textId="77777777" w:rsidR="006B0A8B" w:rsidRDefault="006B0A8B" w:rsidP="00AB1098">
      <w:pPr>
        <w:jc w:val="right"/>
        <w:rPr>
          <w:rFonts w:ascii="Times New Roman" w:hAnsi="Times New Roman"/>
          <w:b/>
          <w:sz w:val="24"/>
          <w:szCs w:val="24"/>
        </w:rPr>
      </w:pPr>
    </w:p>
    <w:p w14:paraId="77684D16" w14:textId="77777777" w:rsidR="006B0A8B" w:rsidRDefault="006B0A8B" w:rsidP="00AB1098">
      <w:pPr>
        <w:jc w:val="right"/>
        <w:rPr>
          <w:rFonts w:ascii="Times New Roman" w:hAnsi="Times New Roman"/>
          <w:b/>
          <w:sz w:val="24"/>
          <w:szCs w:val="24"/>
        </w:rPr>
      </w:pPr>
    </w:p>
    <w:p w14:paraId="77623A8D" w14:textId="77777777" w:rsidR="006B0A8B" w:rsidRDefault="006B0A8B" w:rsidP="00AB1098">
      <w:pPr>
        <w:jc w:val="right"/>
        <w:rPr>
          <w:rFonts w:ascii="Times New Roman" w:hAnsi="Times New Roman"/>
          <w:b/>
          <w:sz w:val="24"/>
          <w:szCs w:val="24"/>
        </w:rPr>
      </w:pPr>
    </w:p>
    <w:p w14:paraId="0E6D3347" w14:textId="77777777" w:rsidR="006B0A8B" w:rsidRDefault="006B0A8B" w:rsidP="00AB1098">
      <w:pPr>
        <w:jc w:val="right"/>
        <w:rPr>
          <w:rFonts w:ascii="Times New Roman" w:hAnsi="Times New Roman"/>
          <w:b/>
          <w:sz w:val="24"/>
          <w:szCs w:val="24"/>
        </w:rPr>
      </w:pPr>
    </w:p>
    <w:p w14:paraId="0E54EE9B" w14:textId="77777777" w:rsidR="006B0A8B" w:rsidRDefault="006B0A8B" w:rsidP="00AB1098">
      <w:pPr>
        <w:jc w:val="right"/>
        <w:rPr>
          <w:rFonts w:ascii="Times New Roman" w:hAnsi="Times New Roman"/>
          <w:b/>
          <w:sz w:val="24"/>
          <w:szCs w:val="24"/>
        </w:rPr>
      </w:pPr>
    </w:p>
    <w:p w14:paraId="20F4B73C" w14:textId="77777777" w:rsidR="00AB1098" w:rsidRDefault="00AB1098" w:rsidP="00AB1098">
      <w:pPr>
        <w:spacing w:after="384" w:line="264" w:lineRule="auto"/>
        <w:ind w:left="276" w:right="288" w:hanging="10"/>
        <w:jc w:val="right"/>
        <w:rPr>
          <w:rFonts w:ascii="Times New Roman" w:hAnsi="Times New Roman"/>
          <w:b/>
          <w:sz w:val="24"/>
          <w:szCs w:val="24"/>
        </w:rPr>
      </w:pPr>
    </w:p>
    <w:p w14:paraId="421AE175" w14:textId="3965AE9C" w:rsidR="00AB1098" w:rsidRDefault="00AB1098" w:rsidP="00AB1098">
      <w:pPr>
        <w:spacing w:after="5" w:line="264" w:lineRule="auto"/>
        <w:ind w:left="154" w:right="173" w:hanging="10"/>
        <w:jc w:val="center"/>
        <w:rPr>
          <w:rFonts w:ascii="Times New Roman" w:hAnsi="Times New Roman"/>
          <w:color w:val="000000"/>
          <w:sz w:val="24"/>
          <w:szCs w:val="24"/>
          <w:lang w:eastAsia="en-US"/>
        </w:rPr>
      </w:pPr>
      <w:r>
        <w:rPr>
          <w:rFonts w:ascii="Times New Roman" w:hAnsi="Times New Roman"/>
          <w:color w:val="000000"/>
          <w:sz w:val="24"/>
          <w:szCs w:val="24"/>
          <w:lang w:eastAsia="en-US"/>
        </w:rPr>
        <w:t>РАБОЧАЯ ПРОГРАММА ВОСПИТАНИЯ</w:t>
      </w:r>
    </w:p>
    <w:p w14:paraId="666CD7D8" w14:textId="77777777" w:rsidR="00330874" w:rsidRDefault="00AC17E4" w:rsidP="00AB1098">
      <w:pPr>
        <w:spacing w:after="5" w:line="264" w:lineRule="auto"/>
        <w:ind w:left="154" w:right="173" w:hanging="10"/>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ООП СПО по </w:t>
      </w:r>
      <w:r w:rsidR="00EB075B">
        <w:rPr>
          <w:rFonts w:ascii="Times New Roman" w:hAnsi="Times New Roman"/>
          <w:color w:val="000000"/>
          <w:sz w:val="24"/>
          <w:szCs w:val="24"/>
          <w:lang w:eastAsia="en-US"/>
        </w:rPr>
        <w:t>специальности 0</w:t>
      </w:r>
      <w:r w:rsidR="00330874">
        <w:rPr>
          <w:rFonts w:ascii="Times New Roman" w:hAnsi="Times New Roman"/>
          <w:color w:val="000000"/>
          <w:sz w:val="24"/>
          <w:szCs w:val="24"/>
          <w:lang w:eastAsia="en-US"/>
        </w:rPr>
        <w:t>9</w:t>
      </w:r>
      <w:r w:rsidR="00EB075B">
        <w:rPr>
          <w:rFonts w:ascii="Times New Roman" w:hAnsi="Times New Roman"/>
          <w:color w:val="000000"/>
          <w:sz w:val="24"/>
          <w:szCs w:val="24"/>
          <w:lang w:eastAsia="en-US"/>
        </w:rPr>
        <w:t>.02.0</w:t>
      </w:r>
      <w:r w:rsidR="00330874">
        <w:rPr>
          <w:rFonts w:ascii="Times New Roman" w:hAnsi="Times New Roman"/>
          <w:color w:val="000000"/>
          <w:sz w:val="24"/>
          <w:szCs w:val="24"/>
          <w:lang w:eastAsia="en-US"/>
        </w:rPr>
        <w:t>7</w:t>
      </w:r>
      <w:r w:rsidR="00EB075B">
        <w:rPr>
          <w:rFonts w:ascii="Times New Roman" w:hAnsi="Times New Roman"/>
          <w:color w:val="000000"/>
          <w:sz w:val="24"/>
          <w:szCs w:val="24"/>
          <w:lang w:eastAsia="en-US"/>
        </w:rPr>
        <w:t xml:space="preserve"> </w:t>
      </w:r>
      <w:r w:rsidR="00330874">
        <w:rPr>
          <w:rFonts w:ascii="Times New Roman" w:hAnsi="Times New Roman"/>
          <w:color w:val="000000"/>
          <w:sz w:val="24"/>
          <w:szCs w:val="24"/>
          <w:lang w:eastAsia="en-US"/>
        </w:rPr>
        <w:t xml:space="preserve">Информационные системы и </w:t>
      </w:r>
    </w:p>
    <w:p w14:paraId="1C482EA1" w14:textId="78A16F7A" w:rsidR="00AB1098" w:rsidRDefault="00330874" w:rsidP="00AB1098">
      <w:pPr>
        <w:spacing w:after="5" w:line="264" w:lineRule="auto"/>
        <w:ind w:left="154" w:right="173" w:hanging="10"/>
        <w:jc w:val="center"/>
        <w:rPr>
          <w:rFonts w:ascii="Times New Roman" w:hAnsi="Times New Roman"/>
          <w:color w:val="000000"/>
          <w:sz w:val="24"/>
          <w:szCs w:val="24"/>
          <w:lang w:eastAsia="en-US"/>
        </w:rPr>
      </w:pPr>
      <w:r>
        <w:rPr>
          <w:rFonts w:ascii="Times New Roman" w:hAnsi="Times New Roman"/>
          <w:color w:val="000000"/>
          <w:sz w:val="24"/>
          <w:szCs w:val="24"/>
          <w:lang w:eastAsia="en-US"/>
        </w:rPr>
        <w:t>программирование</w:t>
      </w:r>
    </w:p>
    <w:p w14:paraId="1831AA43" w14:textId="77777777" w:rsidR="00AB1098" w:rsidRDefault="00AB1098" w:rsidP="00AB1098">
      <w:pPr>
        <w:spacing w:after="7223" w:line="264" w:lineRule="auto"/>
        <w:ind w:left="154" w:right="144" w:hanging="10"/>
        <w:jc w:val="center"/>
        <w:rPr>
          <w:rFonts w:ascii="Times New Roman" w:hAnsi="Times New Roman"/>
          <w:color w:val="000000"/>
          <w:sz w:val="24"/>
          <w:szCs w:val="24"/>
          <w:lang w:eastAsia="en-US"/>
        </w:rPr>
      </w:pPr>
    </w:p>
    <w:p w14:paraId="0596B75A" w14:textId="733BB1B6" w:rsidR="00AB1098" w:rsidRDefault="00AC17E4" w:rsidP="00AB1098">
      <w:pPr>
        <w:spacing w:after="56" w:line="264" w:lineRule="auto"/>
        <w:ind w:left="276" w:right="302" w:hanging="10"/>
        <w:jc w:val="center"/>
        <w:rPr>
          <w:rFonts w:ascii="Times New Roman" w:hAnsi="Times New Roman"/>
          <w:color w:val="000000"/>
          <w:sz w:val="24"/>
          <w:lang w:eastAsia="en-US"/>
        </w:rPr>
      </w:pPr>
      <w:r>
        <w:rPr>
          <w:rFonts w:ascii="Times New Roman" w:hAnsi="Times New Roman"/>
          <w:color w:val="000000"/>
          <w:sz w:val="24"/>
          <w:lang w:eastAsia="en-US"/>
        </w:rPr>
        <w:t xml:space="preserve">Сыктывкар, </w:t>
      </w:r>
      <w:r w:rsidR="00EB075B">
        <w:rPr>
          <w:rFonts w:ascii="Times New Roman" w:hAnsi="Times New Roman"/>
          <w:color w:val="000000"/>
          <w:sz w:val="24"/>
          <w:lang w:eastAsia="en-US"/>
        </w:rPr>
        <w:t>2024</w:t>
      </w:r>
    </w:p>
    <w:p w14:paraId="643E9EBE" w14:textId="77777777" w:rsidR="00330874" w:rsidRDefault="00330874" w:rsidP="00995AA8">
      <w:pPr>
        <w:spacing w:after="572" w:line="265" w:lineRule="auto"/>
        <w:ind w:left="276" w:right="274" w:hanging="10"/>
        <w:jc w:val="center"/>
        <w:rPr>
          <w:rFonts w:ascii="Times New Roman" w:hAnsi="Times New Roman"/>
          <w:color w:val="000000"/>
          <w:sz w:val="24"/>
          <w:lang w:eastAsia="en-US"/>
        </w:rPr>
      </w:pPr>
    </w:p>
    <w:p w14:paraId="48012582" w14:textId="3E7FDF0E" w:rsidR="00EF062D" w:rsidRPr="00995AA8" w:rsidRDefault="00EF062D" w:rsidP="00995AA8">
      <w:pPr>
        <w:spacing w:after="572" w:line="265" w:lineRule="auto"/>
        <w:ind w:left="276" w:right="274" w:hanging="10"/>
        <w:jc w:val="center"/>
        <w:rPr>
          <w:rFonts w:ascii="Times New Roman" w:hAnsi="Times New Roman"/>
          <w:color w:val="000000"/>
          <w:sz w:val="24"/>
          <w:lang w:eastAsia="en-US"/>
        </w:rPr>
      </w:pPr>
      <w:r w:rsidRPr="00EF062D">
        <w:rPr>
          <w:rFonts w:ascii="Times New Roman" w:hAnsi="Times New Roman"/>
          <w:color w:val="000000"/>
          <w:sz w:val="24"/>
          <w:lang w:eastAsia="en-US"/>
        </w:rPr>
        <w:lastRenderedPageBreak/>
        <w:t>СОДЕРЖАНИЕ</w:t>
      </w:r>
    </w:p>
    <w:p w14:paraId="6F08C457" w14:textId="3876E22B" w:rsidR="00EF062D" w:rsidRPr="00EF062D" w:rsidRDefault="00AC17E4" w:rsidP="00EF062D">
      <w:pPr>
        <w:tabs>
          <w:tab w:val="right" w:leader="dot" w:pos="9670"/>
        </w:tabs>
        <w:spacing w:after="100" w:line="259" w:lineRule="auto"/>
        <w:rPr>
          <w:rFonts w:ascii="Times New Roman" w:hAnsi="Times New Roman"/>
          <w:sz w:val="24"/>
          <w:szCs w:val="24"/>
        </w:rPr>
      </w:pPr>
      <w:r>
        <w:rPr>
          <w:rFonts w:ascii="Times New Roman" w:hAnsi="Times New Roman"/>
          <w:sz w:val="24"/>
          <w:szCs w:val="24"/>
        </w:rPr>
        <w:t>1</w:t>
      </w:r>
      <w:r w:rsidR="00EF062D" w:rsidRPr="00EF062D">
        <w:rPr>
          <w:rFonts w:ascii="Times New Roman" w:hAnsi="Times New Roman"/>
          <w:sz w:val="24"/>
          <w:szCs w:val="24"/>
        </w:rPr>
        <w:t xml:space="preserve"> ЦЕЛЕВОЙ</w:t>
      </w:r>
      <w:r>
        <w:rPr>
          <w:rFonts w:ascii="Times New Roman" w:hAnsi="Times New Roman"/>
          <w:sz w:val="24"/>
          <w:szCs w:val="24"/>
        </w:rPr>
        <w:t xml:space="preserve"> РАЗДЕЛ</w:t>
      </w:r>
      <w:r w:rsidR="00EF062D" w:rsidRPr="00EF062D">
        <w:rPr>
          <w:rFonts w:ascii="Times New Roman" w:hAnsi="Times New Roman"/>
          <w:sz w:val="24"/>
          <w:szCs w:val="24"/>
        </w:rPr>
        <w:tab/>
      </w:r>
      <w:r w:rsidR="00B83E6E">
        <w:rPr>
          <w:rFonts w:ascii="Times New Roman" w:hAnsi="Times New Roman"/>
          <w:sz w:val="24"/>
          <w:szCs w:val="24"/>
        </w:rPr>
        <w:t>3</w:t>
      </w:r>
    </w:p>
    <w:p w14:paraId="3E612ED3" w14:textId="052C8049"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1.1. Цель и задачи воспитания обучающихся</w:t>
      </w:r>
      <w:r w:rsidRPr="00EF062D">
        <w:rPr>
          <w:rFonts w:ascii="Times New Roman" w:hAnsi="Times New Roman"/>
          <w:sz w:val="24"/>
          <w:szCs w:val="24"/>
        </w:rPr>
        <w:tab/>
      </w:r>
      <w:r w:rsidR="00B83E6E">
        <w:rPr>
          <w:rFonts w:ascii="Times New Roman" w:hAnsi="Times New Roman"/>
          <w:sz w:val="24"/>
          <w:szCs w:val="24"/>
        </w:rPr>
        <w:t>3</w:t>
      </w:r>
    </w:p>
    <w:p w14:paraId="314E19D0" w14:textId="60C4AFCA"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1.2. Направления воспитания</w:t>
      </w:r>
      <w:r w:rsidRPr="00EF062D">
        <w:rPr>
          <w:rFonts w:ascii="Times New Roman" w:hAnsi="Times New Roman"/>
          <w:sz w:val="24"/>
          <w:szCs w:val="24"/>
        </w:rPr>
        <w:tab/>
      </w:r>
      <w:r w:rsidR="00B83E6E">
        <w:rPr>
          <w:rFonts w:ascii="Times New Roman" w:hAnsi="Times New Roman"/>
          <w:sz w:val="24"/>
          <w:szCs w:val="24"/>
        </w:rPr>
        <w:t>3</w:t>
      </w:r>
    </w:p>
    <w:p w14:paraId="1C410D24" w14:textId="2189BFEA"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1.3. Целевые ориентиры воспитания</w:t>
      </w:r>
      <w:r w:rsidRPr="00EF062D">
        <w:rPr>
          <w:rFonts w:ascii="Times New Roman" w:hAnsi="Times New Roman"/>
          <w:sz w:val="24"/>
          <w:szCs w:val="24"/>
        </w:rPr>
        <w:tab/>
      </w:r>
      <w:r w:rsidR="00B83E6E">
        <w:rPr>
          <w:rFonts w:ascii="Times New Roman" w:hAnsi="Times New Roman"/>
          <w:sz w:val="24"/>
          <w:szCs w:val="24"/>
        </w:rPr>
        <w:t>4</w:t>
      </w:r>
    </w:p>
    <w:p w14:paraId="06A1E9FC" w14:textId="1E47E8DB" w:rsidR="00EF062D" w:rsidRPr="00EF062D" w:rsidRDefault="00AC17E4" w:rsidP="00EF062D">
      <w:pPr>
        <w:tabs>
          <w:tab w:val="right" w:leader="dot" w:pos="9670"/>
        </w:tabs>
        <w:spacing w:after="100" w:line="259" w:lineRule="auto"/>
        <w:rPr>
          <w:rFonts w:ascii="Times New Roman" w:hAnsi="Times New Roman"/>
          <w:sz w:val="24"/>
          <w:szCs w:val="24"/>
        </w:rPr>
      </w:pPr>
      <w:r>
        <w:rPr>
          <w:rFonts w:ascii="Times New Roman" w:hAnsi="Times New Roman"/>
          <w:sz w:val="24"/>
          <w:szCs w:val="24"/>
        </w:rPr>
        <w:t>2</w:t>
      </w:r>
      <w:r w:rsidR="00EF062D" w:rsidRPr="00EF062D">
        <w:rPr>
          <w:rFonts w:ascii="Times New Roman" w:hAnsi="Times New Roman"/>
          <w:sz w:val="24"/>
          <w:szCs w:val="24"/>
        </w:rPr>
        <w:t xml:space="preserve"> СОДЕРЖАТЕЛЬНЫЙ</w:t>
      </w:r>
      <w:r>
        <w:rPr>
          <w:rFonts w:ascii="Times New Roman" w:hAnsi="Times New Roman"/>
          <w:sz w:val="24"/>
          <w:szCs w:val="24"/>
        </w:rPr>
        <w:t xml:space="preserve"> РАЗДЕЛ</w:t>
      </w:r>
      <w:r w:rsidR="00EF062D" w:rsidRPr="00EF062D">
        <w:rPr>
          <w:rFonts w:ascii="Times New Roman" w:hAnsi="Times New Roman"/>
          <w:sz w:val="24"/>
          <w:szCs w:val="24"/>
        </w:rPr>
        <w:tab/>
      </w:r>
      <w:r w:rsidR="00B83E6E">
        <w:rPr>
          <w:rFonts w:ascii="Times New Roman" w:hAnsi="Times New Roman"/>
          <w:sz w:val="24"/>
          <w:szCs w:val="24"/>
        </w:rPr>
        <w:t>8</w:t>
      </w:r>
    </w:p>
    <w:p w14:paraId="0C9A1C1A" w14:textId="3151E119"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 xml:space="preserve">2.1. </w:t>
      </w:r>
      <w:r w:rsidR="00837308">
        <w:rPr>
          <w:rFonts w:ascii="Times New Roman" w:hAnsi="Times New Roman"/>
          <w:sz w:val="24"/>
          <w:szCs w:val="24"/>
        </w:rPr>
        <w:t>Краткая характеристика техникума</w:t>
      </w:r>
      <w:r w:rsidRPr="00EF062D">
        <w:rPr>
          <w:rFonts w:ascii="Times New Roman" w:hAnsi="Times New Roman"/>
          <w:sz w:val="24"/>
          <w:szCs w:val="24"/>
        </w:rPr>
        <w:tab/>
      </w:r>
      <w:r w:rsidR="00B83E6E">
        <w:rPr>
          <w:rFonts w:ascii="Times New Roman" w:hAnsi="Times New Roman"/>
          <w:sz w:val="24"/>
          <w:szCs w:val="24"/>
        </w:rPr>
        <w:t>8</w:t>
      </w:r>
    </w:p>
    <w:p w14:paraId="0F34C3BA" w14:textId="7006293C"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2.2. Воспитательные модули: виды, формы, содержание воспитательной деятельности</w:t>
      </w:r>
      <w:r w:rsidRPr="00EF062D">
        <w:rPr>
          <w:rFonts w:ascii="Times New Roman" w:hAnsi="Times New Roman"/>
          <w:sz w:val="24"/>
          <w:szCs w:val="24"/>
        </w:rPr>
        <w:tab/>
      </w:r>
      <w:r w:rsidR="00B83E6E">
        <w:rPr>
          <w:rFonts w:ascii="Times New Roman" w:hAnsi="Times New Roman"/>
          <w:sz w:val="24"/>
          <w:szCs w:val="24"/>
        </w:rPr>
        <w:t>8</w:t>
      </w:r>
    </w:p>
    <w:p w14:paraId="76456579" w14:textId="4BA0225A" w:rsidR="00EF062D" w:rsidRPr="00EF062D" w:rsidRDefault="00AC17E4" w:rsidP="00EF062D">
      <w:pPr>
        <w:tabs>
          <w:tab w:val="right" w:leader="dot" w:pos="9670"/>
        </w:tabs>
        <w:spacing w:after="100" w:line="259" w:lineRule="auto"/>
        <w:rPr>
          <w:rFonts w:ascii="Times New Roman" w:hAnsi="Times New Roman"/>
          <w:sz w:val="24"/>
          <w:szCs w:val="24"/>
        </w:rPr>
      </w:pPr>
      <w:r>
        <w:rPr>
          <w:rFonts w:ascii="Times New Roman" w:hAnsi="Times New Roman"/>
          <w:sz w:val="24"/>
          <w:szCs w:val="24"/>
        </w:rPr>
        <w:t>3</w:t>
      </w:r>
      <w:r w:rsidR="00EF062D" w:rsidRPr="00EF062D">
        <w:rPr>
          <w:rFonts w:ascii="Times New Roman" w:hAnsi="Times New Roman"/>
          <w:sz w:val="24"/>
          <w:szCs w:val="24"/>
        </w:rPr>
        <w:t xml:space="preserve"> ОРГАНИЗАЦИОННЫЙ</w:t>
      </w:r>
      <w:r>
        <w:rPr>
          <w:rFonts w:ascii="Times New Roman" w:hAnsi="Times New Roman"/>
          <w:sz w:val="24"/>
          <w:szCs w:val="24"/>
        </w:rPr>
        <w:t xml:space="preserve"> РАЗДЕЛ</w:t>
      </w:r>
      <w:r w:rsidR="00EF062D" w:rsidRPr="00EF062D">
        <w:rPr>
          <w:rFonts w:ascii="Times New Roman" w:hAnsi="Times New Roman"/>
          <w:sz w:val="24"/>
          <w:szCs w:val="24"/>
        </w:rPr>
        <w:tab/>
      </w:r>
      <w:r w:rsidR="00B83E6E">
        <w:rPr>
          <w:rFonts w:ascii="Times New Roman" w:hAnsi="Times New Roman"/>
          <w:sz w:val="24"/>
          <w:szCs w:val="24"/>
        </w:rPr>
        <w:t>13</w:t>
      </w:r>
    </w:p>
    <w:p w14:paraId="5F52C7EB" w14:textId="56D20C58"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3.1. Кадровое обеспечение</w:t>
      </w:r>
      <w:r w:rsidRPr="00EF062D">
        <w:rPr>
          <w:rFonts w:ascii="Times New Roman" w:hAnsi="Times New Roman"/>
          <w:sz w:val="24"/>
          <w:szCs w:val="24"/>
        </w:rPr>
        <w:tab/>
      </w:r>
      <w:r w:rsidR="00B83E6E">
        <w:rPr>
          <w:rFonts w:ascii="Times New Roman" w:hAnsi="Times New Roman"/>
          <w:sz w:val="24"/>
          <w:szCs w:val="24"/>
        </w:rPr>
        <w:t>13</w:t>
      </w:r>
    </w:p>
    <w:p w14:paraId="05CC710B" w14:textId="01B333E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3.2. Нормативно-методическое обеспечение</w:t>
      </w:r>
      <w:r w:rsidRPr="00EF062D">
        <w:rPr>
          <w:rFonts w:ascii="Times New Roman" w:hAnsi="Times New Roman"/>
          <w:sz w:val="24"/>
          <w:szCs w:val="24"/>
        </w:rPr>
        <w:tab/>
      </w:r>
      <w:r w:rsidR="00B83E6E">
        <w:rPr>
          <w:rFonts w:ascii="Times New Roman" w:hAnsi="Times New Roman"/>
          <w:sz w:val="24"/>
          <w:szCs w:val="24"/>
        </w:rPr>
        <w:t>13</w:t>
      </w:r>
    </w:p>
    <w:p w14:paraId="5E1DCEE0" w14:textId="308CCDCA" w:rsidR="00EF062D" w:rsidRPr="00EF062D" w:rsidRDefault="007E3645" w:rsidP="00EF062D">
      <w:pPr>
        <w:tabs>
          <w:tab w:val="right" w:leader="dot" w:pos="9670"/>
        </w:tabs>
        <w:spacing w:after="100" w:line="259" w:lineRule="auto"/>
        <w:rPr>
          <w:rFonts w:ascii="Times New Roman" w:hAnsi="Times New Roman"/>
          <w:sz w:val="24"/>
          <w:szCs w:val="24"/>
        </w:rPr>
      </w:pPr>
      <w:r>
        <w:rPr>
          <w:rFonts w:ascii="Times New Roman" w:hAnsi="Times New Roman"/>
          <w:sz w:val="24"/>
          <w:szCs w:val="24"/>
        </w:rPr>
        <w:t>3.3</w:t>
      </w:r>
      <w:r w:rsidR="00EF062D" w:rsidRPr="00EF062D">
        <w:rPr>
          <w:rFonts w:ascii="Times New Roman" w:hAnsi="Times New Roman"/>
          <w:sz w:val="24"/>
          <w:szCs w:val="24"/>
        </w:rPr>
        <w:t>. Система поощрения профессиональной успешности и проявлений активной жизненной позиции обучающихся</w:t>
      </w:r>
      <w:r w:rsidR="00EF062D" w:rsidRPr="00EF062D">
        <w:rPr>
          <w:rFonts w:ascii="Times New Roman" w:hAnsi="Times New Roman"/>
          <w:sz w:val="24"/>
          <w:szCs w:val="24"/>
        </w:rPr>
        <w:tab/>
      </w:r>
      <w:r w:rsidR="00B83E6E">
        <w:rPr>
          <w:rFonts w:ascii="Times New Roman" w:hAnsi="Times New Roman"/>
          <w:sz w:val="24"/>
          <w:szCs w:val="24"/>
        </w:rPr>
        <w:t>13</w:t>
      </w:r>
    </w:p>
    <w:p w14:paraId="38965106" w14:textId="63EC63A3" w:rsidR="00EF062D" w:rsidRPr="00EF062D" w:rsidRDefault="007E3645" w:rsidP="00EF062D">
      <w:pPr>
        <w:tabs>
          <w:tab w:val="right" w:leader="dot" w:pos="9670"/>
        </w:tabs>
        <w:spacing w:after="100" w:line="259" w:lineRule="auto"/>
        <w:rPr>
          <w:rFonts w:ascii="Times New Roman" w:hAnsi="Times New Roman"/>
          <w:sz w:val="24"/>
          <w:szCs w:val="24"/>
        </w:rPr>
      </w:pPr>
      <w:r>
        <w:rPr>
          <w:rFonts w:ascii="Times New Roman" w:hAnsi="Times New Roman"/>
          <w:sz w:val="24"/>
          <w:szCs w:val="24"/>
        </w:rPr>
        <w:t>3.4</w:t>
      </w:r>
      <w:r w:rsidR="00EF062D" w:rsidRPr="00EF062D">
        <w:rPr>
          <w:rFonts w:ascii="Times New Roman" w:hAnsi="Times New Roman"/>
          <w:sz w:val="24"/>
          <w:szCs w:val="24"/>
        </w:rPr>
        <w:t>. Анализ воспитательного процесса</w:t>
      </w:r>
      <w:r w:rsidR="00EF062D" w:rsidRPr="00EF062D">
        <w:rPr>
          <w:rFonts w:ascii="Times New Roman" w:hAnsi="Times New Roman"/>
          <w:sz w:val="24"/>
          <w:szCs w:val="24"/>
        </w:rPr>
        <w:tab/>
      </w:r>
      <w:r w:rsidR="00B83E6E">
        <w:rPr>
          <w:rFonts w:ascii="Times New Roman" w:hAnsi="Times New Roman"/>
          <w:sz w:val="24"/>
          <w:szCs w:val="24"/>
        </w:rPr>
        <w:t>13</w:t>
      </w:r>
    </w:p>
    <w:p w14:paraId="79AF315D" w14:textId="5AA5C4C9" w:rsidR="00EF062D" w:rsidRPr="00EF062D" w:rsidRDefault="007E3645" w:rsidP="00EF062D">
      <w:pPr>
        <w:tabs>
          <w:tab w:val="right" w:leader="dot" w:pos="9670"/>
        </w:tabs>
        <w:spacing w:after="100" w:line="259" w:lineRule="auto"/>
        <w:rPr>
          <w:rFonts w:ascii="Times New Roman" w:hAnsi="Times New Roman"/>
          <w:sz w:val="24"/>
          <w:szCs w:val="24"/>
        </w:rPr>
      </w:pPr>
      <w:r>
        <w:rPr>
          <w:rFonts w:ascii="Times New Roman" w:hAnsi="Times New Roman"/>
          <w:sz w:val="24"/>
          <w:szCs w:val="24"/>
        </w:rPr>
        <w:t>Приложение</w:t>
      </w:r>
      <w:r w:rsidR="00EF062D" w:rsidRPr="00EF062D">
        <w:rPr>
          <w:rFonts w:ascii="Times New Roman" w:hAnsi="Times New Roman"/>
          <w:sz w:val="24"/>
          <w:szCs w:val="24"/>
        </w:rPr>
        <w:t xml:space="preserve">. </w:t>
      </w:r>
      <w:r>
        <w:rPr>
          <w:rFonts w:ascii="Times New Roman" w:hAnsi="Times New Roman"/>
          <w:sz w:val="24"/>
          <w:szCs w:val="24"/>
        </w:rPr>
        <w:t>К</w:t>
      </w:r>
      <w:r w:rsidR="00EF062D" w:rsidRPr="00EF062D">
        <w:rPr>
          <w:rFonts w:ascii="Times New Roman" w:hAnsi="Times New Roman"/>
          <w:sz w:val="24"/>
          <w:szCs w:val="24"/>
        </w:rPr>
        <w:t>алендарный план воспитательной работы</w:t>
      </w:r>
      <w:r w:rsidR="00EF062D" w:rsidRPr="00EF062D">
        <w:rPr>
          <w:rFonts w:ascii="Times New Roman" w:hAnsi="Times New Roman"/>
          <w:sz w:val="24"/>
          <w:szCs w:val="24"/>
        </w:rPr>
        <w:tab/>
      </w:r>
      <w:r w:rsidR="00B83E6E">
        <w:rPr>
          <w:rFonts w:ascii="Times New Roman" w:hAnsi="Times New Roman"/>
          <w:sz w:val="24"/>
          <w:szCs w:val="24"/>
        </w:rPr>
        <w:t>14</w:t>
      </w:r>
    </w:p>
    <w:p w14:paraId="0D94B9E7" w14:textId="4F9B3E52" w:rsidR="0071338B" w:rsidRPr="008E73CA" w:rsidRDefault="00EF062D" w:rsidP="00127894">
      <w:pPr>
        <w:tabs>
          <w:tab w:val="right" w:pos="9670"/>
        </w:tabs>
        <w:spacing w:after="69" w:line="271" w:lineRule="auto"/>
        <w:rPr>
          <w:rFonts w:ascii="Times New Roman" w:hAnsi="Times New Roman"/>
          <w:bCs/>
          <w:i/>
          <w:iCs/>
          <w:color w:val="333333"/>
          <w:sz w:val="24"/>
          <w:szCs w:val="24"/>
          <w:shd w:val="clear" w:color="auto" w:fill="FFFFFF"/>
        </w:rPr>
      </w:pPr>
      <w:r w:rsidRPr="00EF062D">
        <w:rPr>
          <w:rFonts w:ascii="Times New Roman" w:hAnsi="Times New Roman"/>
          <w:color w:val="000000"/>
          <w:sz w:val="24"/>
          <w:lang w:eastAsia="en-US"/>
        </w:rPr>
        <w:br w:type="page"/>
      </w:r>
      <w:bookmarkStart w:id="2" w:name="_Hlk142397302"/>
      <w:bookmarkEnd w:id="0"/>
    </w:p>
    <w:bookmarkEnd w:id="2"/>
    <w:p w14:paraId="1DAC88CB" w14:textId="49232E79" w:rsidR="0071338B" w:rsidRPr="00742B72" w:rsidRDefault="00127894" w:rsidP="00B83E6E">
      <w:pPr>
        <w:keepNext/>
        <w:keepLines/>
        <w:ind w:left="567" w:firstLine="709"/>
        <w:outlineLvl w:val="0"/>
        <w:rPr>
          <w:rFonts w:ascii="Times New Roman" w:hAnsi="Times New Roman"/>
          <w:bCs/>
          <w:sz w:val="24"/>
          <w:szCs w:val="24"/>
        </w:rPr>
      </w:pPr>
      <w:r w:rsidRPr="00742B72">
        <w:rPr>
          <w:rFonts w:ascii="Times New Roman" w:hAnsi="Times New Roman"/>
          <w:bCs/>
          <w:sz w:val="24"/>
          <w:szCs w:val="24"/>
        </w:rPr>
        <w:lastRenderedPageBreak/>
        <w:t>1</w:t>
      </w:r>
      <w:r w:rsidR="0071338B" w:rsidRPr="00742B72">
        <w:rPr>
          <w:rFonts w:ascii="Times New Roman" w:hAnsi="Times New Roman"/>
          <w:bCs/>
          <w:sz w:val="24"/>
          <w:szCs w:val="24"/>
        </w:rPr>
        <w:t xml:space="preserve"> ЦЕЛЕВОЙ</w:t>
      </w:r>
      <w:r w:rsidRPr="00742B72">
        <w:rPr>
          <w:rFonts w:ascii="Times New Roman" w:hAnsi="Times New Roman"/>
          <w:bCs/>
          <w:sz w:val="24"/>
          <w:szCs w:val="24"/>
        </w:rPr>
        <w:t xml:space="preserve"> РАЗДЕЛ</w:t>
      </w:r>
    </w:p>
    <w:p w14:paraId="4E89B161" w14:textId="77777777" w:rsidR="002E31DA" w:rsidRPr="00742B72" w:rsidRDefault="002E31DA" w:rsidP="009C6032">
      <w:pPr>
        <w:spacing w:after="0" w:line="240" w:lineRule="auto"/>
        <w:ind w:left="567" w:right="-709"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Воспитательная деятельность в Сыктывкарском кооперативном техникуме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14:paraId="6B4C8AC2" w14:textId="71B6B765" w:rsidR="002E31DA" w:rsidRPr="00742B72" w:rsidRDefault="002E31DA" w:rsidP="00B83E6E">
      <w:pPr>
        <w:spacing w:line="240" w:lineRule="auto"/>
        <w:ind w:left="567" w:right="-709"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Участниками образовательных отношений в части воспитании являются педагогические работники техникума, обучающиеся, родители (законные представители) несовершеннолетних обучающихся. Родители (законные представители) несовершеннолетних обучающихся имеют преимущественное право на воспитание своих детей.</w:t>
      </w:r>
    </w:p>
    <w:p w14:paraId="09A68AA4" w14:textId="7DD1B1A9" w:rsidR="002E31DA" w:rsidRPr="00742B72" w:rsidRDefault="002E31DA" w:rsidP="00B83E6E">
      <w:pPr>
        <w:pStyle w:val="ae"/>
        <w:numPr>
          <w:ilvl w:val="1"/>
          <w:numId w:val="29"/>
        </w:numPr>
        <w:spacing w:before="0"/>
        <w:ind w:left="567" w:right="-709" w:firstLine="709"/>
        <w:jc w:val="both"/>
        <w:rPr>
          <w:color w:val="000000"/>
          <w:lang w:eastAsia="en-US"/>
        </w:rPr>
      </w:pPr>
      <w:r w:rsidRPr="00742B72">
        <w:rPr>
          <w:color w:val="000000"/>
          <w:lang w:eastAsia="en-US"/>
        </w:rPr>
        <w:t>Цели и задачи воспитания</w:t>
      </w:r>
    </w:p>
    <w:p w14:paraId="099A34B8" w14:textId="74F3B9FF" w:rsidR="002E31DA" w:rsidRPr="00742B72" w:rsidRDefault="00000EB5" w:rsidP="009C6032">
      <w:pPr>
        <w:pStyle w:val="ae"/>
        <w:spacing w:before="0" w:after="0"/>
        <w:ind w:left="567" w:right="-709" w:firstLine="709"/>
        <w:jc w:val="both"/>
        <w:rPr>
          <w:color w:val="000000"/>
          <w:lang w:eastAsia="en-US"/>
        </w:rPr>
      </w:pPr>
      <w:r w:rsidRPr="00742B72">
        <w:rPr>
          <w:color w:val="000000"/>
          <w:lang w:val="ru-RU" w:eastAsia="en-US"/>
        </w:rPr>
        <w:t>Ц</w:t>
      </w:r>
      <w:r w:rsidR="002E31DA" w:rsidRPr="00742B72">
        <w:rPr>
          <w:color w:val="000000"/>
          <w:lang w:eastAsia="en-US"/>
        </w:rPr>
        <w:t>ель воспитания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38C66D5" w14:textId="77777777" w:rsidR="002E31DA" w:rsidRPr="00742B72" w:rsidRDefault="002E31DA" w:rsidP="009C6032">
      <w:pPr>
        <w:pStyle w:val="ae"/>
        <w:spacing w:before="0" w:after="0"/>
        <w:ind w:left="567" w:right="-709" w:firstLine="709"/>
        <w:jc w:val="both"/>
        <w:rPr>
          <w:color w:val="000000"/>
          <w:lang w:eastAsia="en-US"/>
        </w:rPr>
      </w:pPr>
      <w:r w:rsidRPr="00742B72">
        <w:rPr>
          <w:color w:val="000000"/>
          <w:lang w:eastAsia="en-US"/>
        </w:rPr>
        <w:t>Задачи воспитания:</w:t>
      </w:r>
    </w:p>
    <w:p w14:paraId="5C51B432" w14:textId="77777777" w:rsidR="002E31DA" w:rsidRPr="00742B72" w:rsidRDefault="002E31DA" w:rsidP="009C6032">
      <w:pPr>
        <w:pStyle w:val="ae"/>
        <w:spacing w:before="0" w:after="0"/>
        <w:ind w:left="567" w:right="-709" w:firstLine="709"/>
        <w:jc w:val="both"/>
        <w:rPr>
          <w:color w:val="000000"/>
          <w:lang w:eastAsia="en-US"/>
        </w:rPr>
      </w:pPr>
      <w:r w:rsidRPr="00742B72">
        <w:rPr>
          <w:color w:val="000000"/>
          <w:lang w:eastAsia="en-US"/>
        </w:rPr>
        <w:t>-</w:t>
      </w:r>
      <w:r w:rsidRPr="00742B72">
        <w:rPr>
          <w:color w:val="000000"/>
          <w:lang w:eastAsia="en-US"/>
        </w:rPr>
        <w:tab/>
        <w:t>усвоение обучающимися знаний о нормах, духовно-нравственных ценно-стях, которые выработало российское общество (социально значимых знаний);</w:t>
      </w:r>
    </w:p>
    <w:p w14:paraId="457AD28E" w14:textId="78563FA5" w:rsidR="002E31DA" w:rsidRPr="00742B72" w:rsidRDefault="002E31DA" w:rsidP="009C6032">
      <w:pPr>
        <w:pStyle w:val="ae"/>
        <w:spacing w:before="0" w:after="0"/>
        <w:ind w:left="567" w:right="-709" w:firstLine="709"/>
        <w:jc w:val="both"/>
        <w:rPr>
          <w:color w:val="000000"/>
          <w:lang w:eastAsia="en-US"/>
        </w:rPr>
      </w:pPr>
      <w:r w:rsidRPr="00742B72">
        <w:rPr>
          <w:color w:val="000000"/>
          <w:lang w:eastAsia="en-US"/>
        </w:rPr>
        <w:t>-</w:t>
      </w:r>
      <w:r w:rsidRPr="00742B72">
        <w:rPr>
          <w:color w:val="000000"/>
          <w:lang w:eastAsia="en-US"/>
        </w:rPr>
        <w:tab/>
        <w:t>формирование и развитие осознанног</w:t>
      </w:r>
      <w:r w:rsidR="00837308" w:rsidRPr="00742B72">
        <w:rPr>
          <w:color w:val="000000"/>
          <w:lang w:eastAsia="en-US"/>
        </w:rPr>
        <w:t>о позитивного отношения к ценно</w:t>
      </w:r>
      <w:r w:rsidR="00837308" w:rsidRPr="00742B72">
        <w:rPr>
          <w:color w:val="000000"/>
          <w:lang w:val="ru-RU" w:eastAsia="en-US"/>
        </w:rPr>
        <w:t xml:space="preserve"> </w:t>
      </w:r>
      <w:r w:rsidRPr="00742B72">
        <w:rPr>
          <w:color w:val="000000"/>
          <w:lang w:eastAsia="en-US"/>
        </w:rPr>
        <w:t>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14:paraId="13EC7D1C" w14:textId="3A9D6630" w:rsidR="002E31DA" w:rsidRPr="00742B72" w:rsidRDefault="002E31DA" w:rsidP="009C6032">
      <w:pPr>
        <w:pStyle w:val="ae"/>
        <w:spacing w:before="0" w:after="0"/>
        <w:ind w:left="567" w:right="-709" w:firstLine="709"/>
        <w:jc w:val="both"/>
        <w:rPr>
          <w:color w:val="000000"/>
          <w:lang w:eastAsia="en-US"/>
        </w:rPr>
      </w:pPr>
      <w:r w:rsidRPr="00742B72">
        <w:rPr>
          <w:color w:val="000000"/>
          <w:lang w:eastAsia="en-US"/>
        </w:rPr>
        <w:t>-</w:t>
      </w:r>
      <w:r w:rsidRPr="00742B72">
        <w:rPr>
          <w:color w:val="000000"/>
          <w:lang w:eastAsia="en-US"/>
        </w:rPr>
        <w:tab/>
        <w:t>приобретение социокультурного опыта</w:t>
      </w:r>
      <w:r w:rsidR="00837308" w:rsidRPr="00742B72">
        <w:rPr>
          <w:color w:val="000000"/>
          <w:lang w:eastAsia="en-US"/>
        </w:rPr>
        <w:t xml:space="preserve"> поведения, общения, межличност</w:t>
      </w:r>
      <w:r w:rsidRPr="00742B72">
        <w:rPr>
          <w:color w:val="000000"/>
          <w:lang w:eastAsia="en-US"/>
        </w:rPr>
        <w:t>ных и социальных отношений, в том числе в профессионально ориентированной деятельности;</w:t>
      </w:r>
    </w:p>
    <w:p w14:paraId="728867BF" w14:textId="77777777" w:rsidR="002E31DA" w:rsidRPr="00742B72" w:rsidRDefault="002E31DA" w:rsidP="009C6032">
      <w:pPr>
        <w:pStyle w:val="ae"/>
        <w:spacing w:before="0" w:after="0"/>
        <w:ind w:left="567" w:right="-709" w:firstLine="709"/>
        <w:jc w:val="both"/>
        <w:rPr>
          <w:color w:val="000000"/>
          <w:lang w:eastAsia="en-US"/>
        </w:rPr>
      </w:pPr>
      <w:r w:rsidRPr="00742B72">
        <w:rPr>
          <w:color w:val="000000"/>
          <w:lang w:eastAsia="en-US"/>
        </w:rPr>
        <w:t>-</w:t>
      </w:r>
      <w:r w:rsidRPr="00742B72">
        <w:rPr>
          <w:color w:val="000000"/>
          <w:lang w:eastAsia="en-US"/>
        </w:rPr>
        <w:tab/>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14:paraId="1E7888BF" w14:textId="7600FCA6" w:rsidR="002E31DA" w:rsidRPr="00742B72" w:rsidRDefault="002E31DA" w:rsidP="00B83E6E">
      <w:pPr>
        <w:pStyle w:val="ae"/>
        <w:spacing w:before="0"/>
        <w:ind w:left="567" w:right="-709" w:firstLine="709"/>
        <w:jc w:val="both"/>
        <w:rPr>
          <w:color w:val="000000"/>
          <w:lang w:eastAsia="en-US"/>
        </w:rPr>
      </w:pPr>
      <w:r w:rsidRPr="00742B72">
        <w:rPr>
          <w:color w:val="000000"/>
          <w:lang w:eastAsia="en-US"/>
        </w:rPr>
        <w:t>-</w:t>
      </w:r>
      <w:r w:rsidRPr="00742B72">
        <w:rPr>
          <w:color w:val="000000"/>
          <w:lang w:eastAsia="en-US"/>
        </w:rPr>
        <w:tab/>
        <w:t>подготовка к созданию семьи и рождению детей.</w:t>
      </w:r>
    </w:p>
    <w:p w14:paraId="44DF4732" w14:textId="77777777" w:rsidR="002E31DA" w:rsidRPr="00742B72" w:rsidRDefault="002E31DA" w:rsidP="00B83E6E">
      <w:pPr>
        <w:pStyle w:val="ae"/>
        <w:spacing w:before="0"/>
        <w:ind w:left="567" w:right="-709" w:firstLine="709"/>
        <w:jc w:val="both"/>
        <w:rPr>
          <w:color w:val="000000"/>
          <w:lang w:val="ru-RU" w:eastAsia="en-US"/>
        </w:rPr>
      </w:pPr>
      <w:r w:rsidRPr="00742B72">
        <w:rPr>
          <w:color w:val="000000"/>
          <w:lang w:val="ru-RU" w:eastAsia="en-US"/>
        </w:rPr>
        <w:t>1.2. Направления воспитания</w:t>
      </w:r>
    </w:p>
    <w:p w14:paraId="59A535C2" w14:textId="77777777" w:rsidR="002E31DA" w:rsidRPr="00742B72" w:rsidRDefault="002E31DA" w:rsidP="009C6032">
      <w:pPr>
        <w:pStyle w:val="ae"/>
        <w:spacing w:before="0" w:after="0"/>
        <w:ind w:left="567" w:right="-709" w:firstLine="709"/>
        <w:jc w:val="both"/>
        <w:rPr>
          <w:color w:val="000000"/>
          <w:lang w:val="ru-RU" w:eastAsia="en-US"/>
        </w:rPr>
      </w:pPr>
      <w:r w:rsidRPr="00742B72">
        <w:rPr>
          <w:color w:val="000000"/>
          <w:lang w:val="ru-RU" w:eastAsia="en-US"/>
        </w:rPr>
        <w:t>Рабочая программа воспитания реализуется в единстве учебной и воспитательной деятельности с учётом направлений воспитания:</w:t>
      </w:r>
    </w:p>
    <w:p w14:paraId="320C4358" w14:textId="44BBFCD7" w:rsidR="002E31DA" w:rsidRPr="00742B72" w:rsidRDefault="002E31DA" w:rsidP="009C6032">
      <w:pPr>
        <w:pStyle w:val="ae"/>
        <w:spacing w:before="0" w:after="0"/>
        <w:ind w:left="567" w:right="-709" w:firstLine="709"/>
        <w:jc w:val="both"/>
        <w:rPr>
          <w:color w:val="000000"/>
          <w:lang w:val="ru-RU" w:eastAsia="en-US"/>
        </w:rPr>
      </w:pPr>
      <w:r w:rsidRPr="00742B72">
        <w:rPr>
          <w:color w:val="000000"/>
          <w:lang w:val="ru-RU" w:eastAsia="en-US"/>
        </w:rPr>
        <w:t>-</w:t>
      </w:r>
      <w:r w:rsidRPr="00742B72">
        <w:rPr>
          <w:color w:val="000000"/>
          <w:lang w:val="ru-RU" w:eastAsia="en-US"/>
        </w:rPr>
        <w:tab/>
        <w:t xml:space="preserve">гражданское воспитание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w:t>
      </w:r>
      <w:r w:rsidR="00F9746A" w:rsidRPr="00742B72">
        <w:rPr>
          <w:color w:val="000000"/>
          <w:lang w:val="ru-RU" w:eastAsia="en-US"/>
        </w:rPr>
        <w:t xml:space="preserve">гражданина </w:t>
      </w:r>
      <w:r w:rsidR="007E3645" w:rsidRPr="00742B72">
        <w:rPr>
          <w:color w:val="000000"/>
          <w:lang w:val="ru-RU" w:eastAsia="en-US"/>
        </w:rPr>
        <w:t>России; формирование</w:t>
      </w:r>
      <w:r w:rsidRPr="00742B72">
        <w:rPr>
          <w:color w:val="000000"/>
          <w:lang w:val="ru-RU" w:eastAsia="en-US"/>
        </w:rPr>
        <w:t xml:space="preserve"> активной гражданской позиции, правовых знаний и правовой культуры;</w:t>
      </w:r>
    </w:p>
    <w:p w14:paraId="1B806814" w14:textId="4E8C3669" w:rsidR="002E31DA" w:rsidRPr="00742B72" w:rsidRDefault="002E31DA" w:rsidP="009C6032">
      <w:pPr>
        <w:pStyle w:val="ae"/>
        <w:spacing w:before="0" w:after="0"/>
        <w:ind w:left="567" w:right="-709" w:firstLine="709"/>
        <w:jc w:val="both"/>
        <w:rPr>
          <w:color w:val="000000"/>
          <w:lang w:val="ru-RU" w:eastAsia="en-US"/>
        </w:rPr>
      </w:pPr>
      <w:r w:rsidRPr="00742B72">
        <w:rPr>
          <w:color w:val="000000"/>
          <w:lang w:val="ru-RU" w:eastAsia="en-US"/>
        </w:rPr>
        <w:t>-</w:t>
      </w:r>
      <w:r w:rsidRPr="00742B72">
        <w:rPr>
          <w:color w:val="000000"/>
          <w:lang w:val="ru-RU" w:eastAsia="en-US"/>
        </w:rPr>
        <w:tab/>
        <w:t>патриотическое воспитание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14:paraId="28258A54" w14:textId="713C4D41" w:rsidR="002E31DA" w:rsidRPr="00742B72" w:rsidRDefault="002E31DA" w:rsidP="009C6032">
      <w:pPr>
        <w:pStyle w:val="ae"/>
        <w:spacing w:before="0" w:after="0"/>
        <w:ind w:left="567" w:right="-709" w:firstLine="709"/>
        <w:jc w:val="both"/>
        <w:rPr>
          <w:color w:val="000000"/>
          <w:lang w:val="ru-RU" w:eastAsia="en-US"/>
        </w:rPr>
      </w:pPr>
      <w:r w:rsidRPr="00742B72">
        <w:rPr>
          <w:color w:val="000000"/>
          <w:lang w:val="ru-RU" w:eastAsia="en-US"/>
        </w:rPr>
        <w:t>-</w:t>
      </w:r>
      <w:r w:rsidRPr="00742B72">
        <w:rPr>
          <w:color w:val="000000"/>
          <w:lang w:val="ru-RU" w:eastAsia="en-US"/>
        </w:rPr>
        <w:tab/>
        <w:t>духовно-нравственное воспитани</w:t>
      </w:r>
      <w:r w:rsidR="007E3645" w:rsidRPr="00742B72">
        <w:rPr>
          <w:color w:val="000000"/>
          <w:lang w:val="ru-RU" w:eastAsia="en-US"/>
        </w:rPr>
        <w:t>е — формирование устойчивых цен</w:t>
      </w:r>
      <w:r w:rsidRPr="00742B72">
        <w:rPr>
          <w:color w:val="000000"/>
          <w:lang w:val="ru-RU" w:eastAsia="en-US"/>
        </w:rPr>
        <w:t>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14:paraId="433881CC" w14:textId="41BFC137" w:rsidR="002E31DA" w:rsidRPr="00742B72" w:rsidRDefault="002E31DA" w:rsidP="009C6032">
      <w:pPr>
        <w:pStyle w:val="ae"/>
        <w:spacing w:before="0" w:after="0"/>
        <w:ind w:left="567" w:right="-709" w:firstLine="709"/>
        <w:jc w:val="both"/>
        <w:rPr>
          <w:color w:val="000000"/>
          <w:lang w:val="ru-RU" w:eastAsia="en-US"/>
        </w:rPr>
      </w:pPr>
      <w:r w:rsidRPr="00742B72">
        <w:rPr>
          <w:color w:val="000000"/>
          <w:lang w:val="ru-RU" w:eastAsia="en-US"/>
        </w:rPr>
        <w:t>-</w:t>
      </w:r>
      <w:r w:rsidRPr="00742B72">
        <w:rPr>
          <w:color w:val="000000"/>
          <w:lang w:val="ru-RU" w:eastAsia="en-US"/>
        </w:rPr>
        <w:tab/>
        <w:t>эстетическое воспитание — формирование эстетической культуры, эстетического отношения к миру, приобщение к лучшим образцам отечественного и мирового искусства;</w:t>
      </w:r>
    </w:p>
    <w:p w14:paraId="69D83B4F" w14:textId="403D5123" w:rsidR="002E31DA" w:rsidRPr="00742B72" w:rsidRDefault="002E31DA" w:rsidP="009C6032">
      <w:pPr>
        <w:pStyle w:val="ae"/>
        <w:spacing w:before="0" w:after="0"/>
        <w:ind w:left="567" w:right="-709" w:firstLine="709"/>
        <w:jc w:val="both"/>
        <w:rPr>
          <w:color w:val="000000"/>
          <w:lang w:val="ru-RU" w:eastAsia="en-US"/>
        </w:rPr>
      </w:pPr>
      <w:r w:rsidRPr="00742B72">
        <w:rPr>
          <w:color w:val="000000"/>
          <w:lang w:val="ru-RU" w:eastAsia="en-US"/>
        </w:rPr>
        <w:lastRenderedPageBreak/>
        <w:t>-</w:t>
      </w:r>
      <w:r w:rsidRPr="00742B72">
        <w:rPr>
          <w:color w:val="000000"/>
          <w:lang w:val="ru-RU" w:eastAsia="en-US"/>
        </w:rPr>
        <w:tab/>
        <w:t>физическое воспитание, формирование культуры здорового образа жизни и эмоционального благополучия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14:paraId="27683B7D" w14:textId="07989D47" w:rsidR="002E31DA" w:rsidRPr="00742B72" w:rsidRDefault="002E31DA" w:rsidP="009C6032">
      <w:pPr>
        <w:pStyle w:val="ae"/>
        <w:spacing w:before="0" w:after="0"/>
        <w:ind w:left="567" w:right="-709" w:firstLine="709"/>
        <w:jc w:val="both"/>
        <w:rPr>
          <w:color w:val="000000"/>
          <w:lang w:val="ru-RU" w:eastAsia="en-US"/>
        </w:rPr>
      </w:pPr>
      <w:r w:rsidRPr="00742B72">
        <w:rPr>
          <w:color w:val="000000"/>
          <w:lang w:val="ru-RU" w:eastAsia="en-US"/>
        </w:rPr>
        <w:t>-</w:t>
      </w:r>
      <w:r w:rsidRPr="00742B72">
        <w:rPr>
          <w:color w:val="000000"/>
          <w:lang w:val="ru-RU" w:eastAsia="en-US"/>
        </w:rPr>
        <w:tab/>
        <w:t>профессионально-трудовое воспитание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14:paraId="64BEF290" w14:textId="2D9A1B5D" w:rsidR="002E31DA" w:rsidRPr="00742B72" w:rsidRDefault="002E31DA" w:rsidP="009C6032">
      <w:pPr>
        <w:pStyle w:val="ae"/>
        <w:spacing w:before="0" w:after="0"/>
        <w:ind w:left="567" w:right="-709" w:firstLine="709"/>
        <w:jc w:val="both"/>
        <w:rPr>
          <w:color w:val="000000"/>
          <w:lang w:val="ru-RU" w:eastAsia="en-US"/>
        </w:rPr>
      </w:pPr>
      <w:r w:rsidRPr="00742B72">
        <w:rPr>
          <w:color w:val="000000"/>
          <w:lang w:val="ru-RU" w:eastAsia="en-US"/>
        </w:rPr>
        <w:t>-</w:t>
      </w:r>
      <w:r w:rsidRPr="00742B72">
        <w:rPr>
          <w:color w:val="000000"/>
          <w:lang w:val="ru-RU" w:eastAsia="en-US"/>
        </w:rPr>
        <w:tab/>
        <w:t>экологическое воспитание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14:paraId="7DFF6153" w14:textId="0C6C7B72" w:rsidR="002E31DA" w:rsidRPr="00742B72" w:rsidRDefault="002E31DA" w:rsidP="00B83E6E">
      <w:pPr>
        <w:pStyle w:val="ae"/>
        <w:spacing w:before="0"/>
        <w:ind w:left="567" w:right="-709" w:firstLine="709"/>
        <w:jc w:val="both"/>
        <w:rPr>
          <w:color w:val="000000"/>
          <w:lang w:val="ru-RU" w:eastAsia="en-US"/>
        </w:rPr>
      </w:pPr>
      <w:r w:rsidRPr="00742B72">
        <w:rPr>
          <w:color w:val="000000"/>
          <w:lang w:val="ru-RU" w:eastAsia="en-US"/>
        </w:rPr>
        <w:t>-</w:t>
      </w:r>
      <w:r w:rsidRPr="00742B72">
        <w:rPr>
          <w:color w:val="000000"/>
          <w:lang w:val="ru-RU" w:eastAsia="en-US"/>
        </w:rPr>
        <w:tab/>
        <w:t>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46FE7C80" w14:textId="77777777" w:rsidR="00ED2829" w:rsidRPr="00B83E6E" w:rsidRDefault="0071338B" w:rsidP="00B83E6E">
      <w:pPr>
        <w:spacing w:line="240" w:lineRule="auto"/>
        <w:ind w:left="567" w:right="-709" w:firstLine="709"/>
        <w:outlineLvl w:val="0"/>
        <w:rPr>
          <w:rFonts w:ascii="Times New Roman" w:hAnsi="Times New Roman"/>
          <w:sz w:val="24"/>
          <w:szCs w:val="24"/>
        </w:rPr>
      </w:pPr>
      <w:r w:rsidRPr="00B83E6E">
        <w:rPr>
          <w:rFonts w:ascii="Times New Roman" w:hAnsi="Times New Roman"/>
          <w:sz w:val="24"/>
          <w:szCs w:val="24"/>
        </w:rPr>
        <w:t xml:space="preserve">1.3. Целевые ориентиры воспитания </w:t>
      </w:r>
      <w:r w:rsidR="00ED2829" w:rsidRPr="00B83E6E">
        <w:rPr>
          <w:rFonts w:ascii="Times New Roman" w:hAnsi="Times New Roman"/>
          <w:sz w:val="24"/>
          <w:szCs w:val="24"/>
        </w:rPr>
        <w:t>выпускников</w:t>
      </w:r>
    </w:p>
    <w:p w14:paraId="7F089E39" w14:textId="135D071D" w:rsidR="0071338B" w:rsidRPr="00742B72" w:rsidRDefault="00ED2829" w:rsidP="00B83E6E">
      <w:pPr>
        <w:spacing w:line="240" w:lineRule="auto"/>
        <w:ind w:left="567" w:right="-709" w:firstLine="709"/>
        <w:jc w:val="both"/>
        <w:outlineLvl w:val="0"/>
        <w:rPr>
          <w:rFonts w:ascii="Times New Roman" w:hAnsi="Times New Roman"/>
          <w:b/>
          <w:sz w:val="24"/>
          <w:szCs w:val="24"/>
        </w:rPr>
      </w:pPr>
      <w:r w:rsidRPr="00742B72">
        <w:rPr>
          <w:rFonts w:ascii="Times New Roman" w:hAnsi="Times New Roman"/>
          <w:sz w:val="24"/>
          <w:szCs w:val="24"/>
        </w:rPr>
        <w:t>Рабочая программа воспитания ориентирована на становление следующих личностных характеристик обучающегося</w:t>
      </w:r>
      <w:r w:rsidRPr="00742B72">
        <w:rPr>
          <w:rFonts w:ascii="Times New Roman" w:hAnsi="Times New Roman"/>
          <w:b/>
          <w:sz w:val="24"/>
          <w:szCs w:val="24"/>
        </w:rPr>
        <w:t xml:space="preserve">: </w:t>
      </w:r>
    </w:p>
    <w:tbl>
      <w:tblPr>
        <w:tblW w:w="9498" w:type="dxa"/>
        <w:tblInd w:w="562" w:type="dxa"/>
        <w:tblLook w:val="04A0" w:firstRow="1" w:lastRow="0" w:firstColumn="1" w:lastColumn="0" w:noHBand="0" w:noVBand="1"/>
      </w:tblPr>
      <w:tblGrid>
        <w:gridCol w:w="9498"/>
      </w:tblGrid>
      <w:tr w:rsidR="00BA5327" w:rsidRPr="00742B72" w14:paraId="451902F0" w14:textId="77777777" w:rsidTr="00ED2829">
        <w:tc>
          <w:tcPr>
            <w:tcW w:w="9498" w:type="dxa"/>
            <w:shd w:val="clear" w:color="auto" w:fill="auto"/>
            <w:hideMark/>
          </w:tcPr>
          <w:p w14:paraId="472DDA35" w14:textId="77777777" w:rsidR="00BA5327" w:rsidRPr="00B83E6E" w:rsidRDefault="00BA5327" w:rsidP="00B83E6E">
            <w:pPr>
              <w:spacing w:line="240" w:lineRule="auto"/>
              <w:ind w:left="567" w:right="-709" w:firstLine="39"/>
              <w:outlineLvl w:val="0"/>
              <w:rPr>
                <w:rFonts w:ascii="Times New Roman" w:hAnsi="Times New Roman"/>
                <w:sz w:val="24"/>
                <w:szCs w:val="24"/>
                <w:lang w:eastAsia="en-US"/>
              </w:rPr>
            </w:pPr>
            <w:r w:rsidRPr="00B83E6E">
              <w:rPr>
                <w:rFonts w:ascii="Times New Roman" w:hAnsi="Times New Roman"/>
                <w:sz w:val="24"/>
                <w:szCs w:val="24"/>
                <w:lang w:eastAsia="en-US"/>
              </w:rPr>
              <w:t>Гражданское воспитание</w:t>
            </w:r>
          </w:p>
        </w:tc>
      </w:tr>
      <w:tr w:rsidR="00BA5327" w:rsidRPr="00742B72" w14:paraId="761199D6" w14:textId="77777777" w:rsidTr="00ED2829">
        <w:tc>
          <w:tcPr>
            <w:tcW w:w="9498" w:type="dxa"/>
            <w:shd w:val="clear" w:color="auto" w:fill="auto"/>
            <w:hideMark/>
          </w:tcPr>
          <w:p w14:paraId="6B92894D" w14:textId="3E396966" w:rsidR="00BA5327" w:rsidRPr="00742B72" w:rsidRDefault="00BA532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6FAA4030" w14:textId="77777777" w:rsidR="00BA5327" w:rsidRPr="00742B72" w:rsidRDefault="00BA532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14:paraId="716D5CF5" w14:textId="77777777" w:rsidR="00BA5327" w:rsidRPr="00742B72" w:rsidRDefault="00BA532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0B941606" w14:textId="77777777" w:rsidR="00BA5327" w:rsidRPr="00742B72" w:rsidRDefault="00BA532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14:paraId="4B1D90C3" w14:textId="77777777" w:rsidR="00BA5327" w:rsidRPr="00742B72" w:rsidRDefault="00BA532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16044E38" w14:textId="77777777" w:rsidR="00BA5327" w:rsidRPr="00742B72" w:rsidRDefault="00BA532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p w14:paraId="3AE2BE8A" w14:textId="1A19BE07" w:rsidR="00BA5327" w:rsidRPr="00742B72" w:rsidRDefault="00BA532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 xml:space="preserve">Понимающий значение своей профессиональной сферы деятельности для культурного, научного и социально-экономического развития страны; </w:t>
            </w:r>
          </w:p>
          <w:p w14:paraId="4847659A" w14:textId="3E91F6C0" w:rsidR="00BA5327" w:rsidRPr="00742B72" w:rsidRDefault="00BA5327" w:rsidP="00B83E6E">
            <w:pPr>
              <w:spacing w:line="240" w:lineRule="auto"/>
              <w:ind w:firstLine="596"/>
              <w:jc w:val="both"/>
              <w:outlineLvl w:val="0"/>
              <w:rPr>
                <w:rFonts w:ascii="Times New Roman" w:hAnsi="Times New Roman"/>
                <w:b/>
                <w:sz w:val="24"/>
                <w:szCs w:val="24"/>
                <w:lang w:eastAsia="en-US"/>
              </w:rPr>
            </w:pPr>
            <w:r w:rsidRPr="00742B72">
              <w:rPr>
                <w:rFonts w:ascii="Times New Roman" w:hAnsi="Times New Roman"/>
                <w:sz w:val="24"/>
                <w:szCs w:val="24"/>
                <w:lang w:eastAsia="en-US"/>
              </w:rPr>
              <w:t>Осознанно проявляющий гражданскую активность в культурной и социальной жизни Республики Коми.</w:t>
            </w:r>
          </w:p>
        </w:tc>
      </w:tr>
      <w:tr w:rsidR="00BA5327" w:rsidRPr="00742B72" w14:paraId="02B450E9" w14:textId="77777777" w:rsidTr="00ED2829">
        <w:tc>
          <w:tcPr>
            <w:tcW w:w="9498" w:type="dxa"/>
            <w:shd w:val="clear" w:color="auto" w:fill="auto"/>
            <w:hideMark/>
          </w:tcPr>
          <w:p w14:paraId="515CCFF1" w14:textId="77777777" w:rsidR="00330874" w:rsidRDefault="00330874" w:rsidP="00B83E6E">
            <w:pPr>
              <w:spacing w:line="240" w:lineRule="auto"/>
              <w:ind w:firstLine="596"/>
              <w:outlineLvl w:val="0"/>
              <w:rPr>
                <w:rFonts w:ascii="Times New Roman" w:hAnsi="Times New Roman"/>
                <w:sz w:val="24"/>
                <w:szCs w:val="24"/>
                <w:lang w:eastAsia="en-US"/>
              </w:rPr>
            </w:pPr>
          </w:p>
          <w:p w14:paraId="70A2201F" w14:textId="77777777" w:rsidR="00330874" w:rsidRDefault="00330874" w:rsidP="00B83E6E">
            <w:pPr>
              <w:spacing w:line="240" w:lineRule="auto"/>
              <w:ind w:firstLine="596"/>
              <w:outlineLvl w:val="0"/>
              <w:rPr>
                <w:rFonts w:ascii="Times New Roman" w:hAnsi="Times New Roman"/>
                <w:sz w:val="24"/>
                <w:szCs w:val="24"/>
                <w:lang w:eastAsia="en-US"/>
              </w:rPr>
            </w:pPr>
          </w:p>
          <w:p w14:paraId="1C479F3B" w14:textId="77777777" w:rsidR="00BA5327" w:rsidRPr="00B83E6E" w:rsidRDefault="00BA5327" w:rsidP="00B83E6E">
            <w:pPr>
              <w:spacing w:line="240" w:lineRule="auto"/>
              <w:ind w:firstLine="596"/>
              <w:outlineLvl w:val="0"/>
              <w:rPr>
                <w:rFonts w:ascii="Times New Roman" w:hAnsi="Times New Roman"/>
                <w:sz w:val="24"/>
                <w:szCs w:val="24"/>
                <w:lang w:eastAsia="en-US"/>
              </w:rPr>
            </w:pPr>
            <w:r w:rsidRPr="00B83E6E">
              <w:rPr>
                <w:rFonts w:ascii="Times New Roman" w:hAnsi="Times New Roman"/>
                <w:sz w:val="24"/>
                <w:szCs w:val="24"/>
                <w:lang w:eastAsia="en-US"/>
              </w:rPr>
              <w:lastRenderedPageBreak/>
              <w:t>Патриотическое воспитание</w:t>
            </w:r>
          </w:p>
        </w:tc>
      </w:tr>
      <w:tr w:rsidR="00BA5327" w:rsidRPr="00742B72" w14:paraId="734B8245" w14:textId="77777777" w:rsidTr="00B83E6E">
        <w:trPr>
          <w:trHeight w:val="3686"/>
        </w:trPr>
        <w:tc>
          <w:tcPr>
            <w:tcW w:w="9498" w:type="dxa"/>
            <w:shd w:val="clear" w:color="auto" w:fill="auto"/>
            <w:hideMark/>
          </w:tcPr>
          <w:p w14:paraId="5A90B024" w14:textId="121198F3" w:rsidR="00BA5327" w:rsidRPr="00742B72" w:rsidRDefault="00BA532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lastRenderedPageBreak/>
              <w:t>Осознающий свою национальную, этническую принадлежность, демонстрирующий приверженность к родной культуре, любовь к своему народу.</w:t>
            </w:r>
          </w:p>
          <w:p w14:paraId="7BC24971" w14:textId="77777777" w:rsidR="00BA5327" w:rsidRPr="00742B72" w:rsidRDefault="00BA532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Сознающий причастность к многонациональному народу Российской Федерации, Отечеству, общероссийскую идентичность.</w:t>
            </w:r>
          </w:p>
          <w:p w14:paraId="67886843" w14:textId="77777777" w:rsidR="00BA5327" w:rsidRPr="00742B72" w:rsidRDefault="00BA532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Проявляющий деятельное ценностное отношение к историческому и культурному наследию своего и других народов России, их традициям, праздникам.</w:t>
            </w:r>
          </w:p>
          <w:p w14:paraId="6FD81F0D" w14:textId="77777777" w:rsidR="00BA5327" w:rsidRPr="00742B72" w:rsidRDefault="00BA532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p w14:paraId="3DC38D54" w14:textId="75C36391" w:rsidR="00BA5327" w:rsidRPr="00742B72" w:rsidRDefault="00BE74B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С</w:t>
            </w:r>
            <w:r w:rsidR="00BA5327" w:rsidRPr="00742B72">
              <w:rPr>
                <w:rFonts w:ascii="Times New Roman" w:hAnsi="Times New Roman"/>
                <w:sz w:val="24"/>
                <w:szCs w:val="24"/>
                <w:lang w:eastAsia="en-US"/>
              </w:rPr>
              <w:t>ознающий ответственность перед российским обществом за характер транслируемых в процессе самовыражения ценностей.</w:t>
            </w:r>
          </w:p>
          <w:p w14:paraId="7714C80D" w14:textId="2840ACC2" w:rsidR="00BA5327" w:rsidRPr="00742B72" w:rsidRDefault="00BE74B7" w:rsidP="00B83E6E">
            <w:pPr>
              <w:spacing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Стремящийся распространять традиционные духовно-нравственные и патриотические ценности российского народа, способствующие формированию неприятия любых форм экстремизма и разжигания межэтнических и межрелигиозных конфликтов.</w:t>
            </w:r>
          </w:p>
        </w:tc>
      </w:tr>
      <w:tr w:rsidR="00BA5327" w:rsidRPr="00742B72" w14:paraId="2CECD3BF" w14:textId="77777777" w:rsidTr="00ED2829">
        <w:tc>
          <w:tcPr>
            <w:tcW w:w="9498" w:type="dxa"/>
            <w:shd w:val="clear" w:color="auto" w:fill="auto"/>
            <w:hideMark/>
          </w:tcPr>
          <w:p w14:paraId="32D19278" w14:textId="77777777" w:rsidR="00BA5327" w:rsidRPr="00B83E6E" w:rsidRDefault="00BA5327" w:rsidP="00B83E6E">
            <w:pPr>
              <w:spacing w:line="240" w:lineRule="auto"/>
              <w:ind w:right="-709" w:firstLine="748"/>
              <w:outlineLvl w:val="0"/>
              <w:rPr>
                <w:rFonts w:ascii="Times New Roman" w:hAnsi="Times New Roman"/>
                <w:sz w:val="24"/>
                <w:szCs w:val="24"/>
                <w:lang w:eastAsia="en-US"/>
              </w:rPr>
            </w:pPr>
            <w:r w:rsidRPr="00B83E6E">
              <w:rPr>
                <w:rFonts w:ascii="Times New Roman" w:hAnsi="Times New Roman"/>
                <w:sz w:val="24"/>
                <w:szCs w:val="24"/>
                <w:lang w:eastAsia="en-US"/>
              </w:rPr>
              <w:t>Духовно-нравственное воспитание</w:t>
            </w:r>
          </w:p>
        </w:tc>
      </w:tr>
      <w:tr w:rsidR="00BA5327" w:rsidRPr="00742B72" w14:paraId="0C84F1FE" w14:textId="77777777" w:rsidTr="00ED2829">
        <w:tc>
          <w:tcPr>
            <w:tcW w:w="9498" w:type="dxa"/>
            <w:shd w:val="clear" w:color="auto" w:fill="auto"/>
            <w:hideMark/>
          </w:tcPr>
          <w:p w14:paraId="14840B2D" w14:textId="732B78C4" w:rsidR="00BA5327" w:rsidRPr="00742B72" w:rsidRDefault="00BA5327" w:rsidP="009C6032">
            <w:pPr>
              <w:spacing w:after="0" w:line="240" w:lineRule="auto"/>
              <w:ind w:left="29" w:right="5" w:firstLine="709"/>
              <w:jc w:val="both"/>
              <w:outlineLvl w:val="0"/>
              <w:rPr>
                <w:rFonts w:ascii="Times New Roman" w:hAnsi="Times New Roman"/>
                <w:sz w:val="24"/>
                <w:szCs w:val="24"/>
                <w:lang w:eastAsia="en-US"/>
              </w:rPr>
            </w:pPr>
            <w:r w:rsidRPr="00742B72">
              <w:rPr>
                <w:rFonts w:ascii="Times New Roman" w:hAnsi="Times New Roman"/>
                <w:sz w:val="24"/>
                <w:szCs w:val="24"/>
                <w:lang w:eastAsia="en-US"/>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28AD6716" w14:textId="77777777" w:rsidR="00BA5327" w:rsidRPr="00742B72" w:rsidRDefault="00BA5327" w:rsidP="009C6032">
            <w:pPr>
              <w:spacing w:after="0" w:line="240" w:lineRule="auto"/>
              <w:ind w:left="29" w:right="5" w:firstLine="709"/>
              <w:jc w:val="both"/>
              <w:outlineLvl w:val="0"/>
              <w:rPr>
                <w:rFonts w:ascii="Times New Roman" w:hAnsi="Times New Roman"/>
                <w:sz w:val="24"/>
                <w:szCs w:val="24"/>
                <w:lang w:eastAsia="en-US"/>
              </w:rPr>
            </w:pPr>
            <w:r w:rsidRPr="00742B72">
              <w:rPr>
                <w:rFonts w:ascii="Times New Roman" w:hAnsi="Times New Roman"/>
                <w:sz w:val="24"/>
                <w:szCs w:val="24"/>
                <w:lang w:eastAsia="en-US"/>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14:paraId="1F587124" w14:textId="77777777" w:rsidR="00BA5327" w:rsidRPr="00742B72" w:rsidRDefault="00BA5327" w:rsidP="009C6032">
            <w:pPr>
              <w:spacing w:after="0" w:line="240" w:lineRule="auto"/>
              <w:ind w:left="29" w:right="5" w:firstLine="709"/>
              <w:jc w:val="both"/>
              <w:outlineLvl w:val="0"/>
              <w:rPr>
                <w:rFonts w:ascii="Times New Roman" w:hAnsi="Times New Roman"/>
                <w:sz w:val="24"/>
                <w:szCs w:val="24"/>
                <w:lang w:eastAsia="en-US"/>
              </w:rPr>
            </w:pPr>
            <w:r w:rsidRPr="00742B72">
              <w:rPr>
                <w:rFonts w:ascii="Times New Roman" w:hAnsi="Times New Roman"/>
                <w:sz w:val="24"/>
                <w:szCs w:val="24"/>
                <w:lang w:eastAsia="en-US"/>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14:paraId="1EF923C2" w14:textId="77777777" w:rsidR="00BA5327" w:rsidRPr="00742B72" w:rsidRDefault="00BA5327" w:rsidP="009C6032">
            <w:pPr>
              <w:spacing w:after="0" w:line="240" w:lineRule="auto"/>
              <w:ind w:left="29" w:right="5" w:firstLine="709"/>
              <w:jc w:val="both"/>
              <w:outlineLvl w:val="0"/>
              <w:rPr>
                <w:rFonts w:ascii="Times New Roman" w:hAnsi="Times New Roman"/>
                <w:sz w:val="24"/>
                <w:szCs w:val="24"/>
                <w:lang w:eastAsia="en-US"/>
              </w:rPr>
            </w:pPr>
            <w:r w:rsidRPr="00742B72">
              <w:rPr>
                <w:rFonts w:ascii="Times New Roman" w:hAnsi="Times New Roman"/>
                <w:sz w:val="24"/>
                <w:szCs w:val="24"/>
                <w:lang w:eastAsia="en-US"/>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14:paraId="7CA1CD16" w14:textId="77777777" w:rsidR="00BA5327" w:rsidRPr="00742B72" w:rsidRDefault="00BA5327" w:rsidP="009C6032">
            <w:pPr>
              <w:spacing w:after="0" w:line="240" w:lineRule="auto"/>
              <w:ind w:left="29" w:right="5" w:firstLine="709"/>
              <w:jc w:val="both"/>
              <w:outlineLvl w:val="0"/>
              <w:rPr>
                <w:rFonts w:ascii="Times New Roman" w:hAnsi="Times New Roman"/>
                <w:sz w:val="24"/>
                <w:szCs w:val="24"/>
                <w:lang w:eastAsia="en-US"/>
              </w:rPr>
            </w:pPr>
            <w:r w:rsidRPr="00742B72">
              <w:rPr>
                <w:rFonts w:ascii="Times New Roman" w:hAnsi="Times New Roman"/>
                <w:sz w:val="24"/>
                <w:szCs w:val="24"/>
                <w:lang w:eastAsia="en-US"/>
              </w:rPr>
              <w:t>Обладающий сформированными представлениями о ценности и значении в отечественной и мировой культуре языков и литературы народов России.</w:t>
            </w:r>
          </w:p>
          <w:p w14:paraId="3B6D8246" w14:textId="3B5B63D9" w:rsidR="00BE74B7" w:rsidRPr="00742B72" w:rsidRDefault="00BE74B7" w:rsidP="009C6032">
            <w:pPr>
              <w:spacing w:after="0" w:line="240" w:lineRule="auto"/>
              <w:ind w:left="29" w:right="5" w:firstLine="709"/>
              <w:jc w:val="both"/>
              <w:outlineLvl w:val="0"/>
              <w:rPr>
                <w:rFonts w:ascii="Times New Roman" w:hAnsi="Times New Roman"/>
                <w:sz w:val="24"/>
                <w:szCs w:val="24"/>
                <w:lang w:eastAsia="en-US"/>
              </w:rPr>
            </w:pPr>
            <w:r w:rsidRPr="00742B72">
              <w:rPr>
                <w:rFonts w:ascii="Times New Roman" w:hAnsi="Times New Roman"/>
                <w:sz w:val="24"/>
                <w:szCs w:val="24"/>
                <w:lang w:eastAsia="en-US"/>
              </w:rPr>
              <w:t>Сознающи</w:t>
            </w:r>
            <w:r w:rsidR="00EB075B">
              <w:rPr>
                <w:rFonts w:ascii="Times New Roman" w:hAnsi="Times New Roman"/>
                <w:sz w:val="24"/>
                <w:szCs w:val="24"/>
                <w:lang w:eastAsia="en-US"/>
              </w:rPr>
              <w:t>й значимость осваиваемой специальности</w:t>
            </w:r>
            <w:r w:rsidRPr="00742B72">
              <w:rPr>
                <w:rFonts w:ascii="Times New Roman" w:hAnsi="Times New Roman"/>
                <w:sz w:val="24"/>
                <w:szCs w:val="24"/>
                <w:lang w:eastAsia="en-US"/>
              </w:rPr>
              <w:t xml:space="preserve"> для сохранения и трансляции традиционных духовно-нравственных ценностей, в том числе семейных, многонационального народа Российской Федерации.</w:t>
            </w:r>
          </w:p>
          <w:p w14:paraId="56DD8D5C" w14:textId="123A9722" w:rsidR="00BE74B7" w:rsidRPr="00742B72" w:rsidRDefault="00BE74B7" w:rsidP="00B83E6E">
            <w:pPr>
              <w:spacing w:line="240" w:lineRule="auto"/>
              <w:ind w:left="29" w:right="5" w:firstLine="709"/>
              <w:jc w:val="both"/>
              <w:outlineLvl w:val="0"/>
              <w:rPr>
                <w:rFonts w:ascii="Times New Roman" w:hAnsi="Times New Roman"/>
                <w:sz w:val="24"/>
                <w:szCs w:val="24"/>
                <w:lang w:eastAsia="en-US"/>
              </w:rPr>
            </w:pPr>
            <w:r w:rsidRPr="00742B72">
              <w:rPr>
                <w:rFonts w:ascii="Times New Roman" w:hAnsi="Times New Roman"/>
                <w:bCs/>
                <w:sz w:val="24"/>
                <w:szCs w:val="24"/>
                <w:lang w:eastAsia="en-US"/>
              </w:rPr>
              <w:t>Проявляющий осознанное стремление к распространению в процессе самовыражения традиционных духовно-нравственных начал многонационального народа Российской Федерации.</w:t>
            </w:r>
          </w:p>
        </w:tc>
      </w:tr>
      <w:tr w:rsidR="00BA5327" w:rsidRPr="00742B72" w14:paraId="5183E8C5" w14:textId="77777777" w:rsidTr="00ED2829">
        <w:tc>
          <w:tcPr>
            <w:tcW w:w="9498" w:type="dxa"/>
            <w:shd w:val="clear" w:color="auto" w:fill="auto"/>
            <w:hideMark/>
          </w:tcPr>
          <w:p w14:paraId="63446281" w14:textId="77777777" w:rsidR="00BA5327" w:rsidRPr="00B83E6E" w:rsidRDefault="00BA5327" w:rsidP="00B83E6E">
            <w:pPr>
              <w:spacing w:line="240" w:lineRule="auto"/>
              <w:ind w:left="39" w:right="-709" w:firstLine="709"/>
              <w:outlineLvl w:val="0"/>
              <w:rPr>
                <w:rFonts w:ascii="Times New Roman" w:hAnsi="Times New Roman"/>
                <w:sz w:val="24"/>
                <w:szCs w:val="24"/>
                <w:lang w:eastAsia="en-US"/>
              </w:rPr>
            </w:pPr>
            <w:r w:rsidRPr="00B83E6E">
              <w:rPr>
                <w:rFonts w:ascii="Times New Roman" w:hAnsi="Times New Roman"/>
                <w:sz w:val="24"/>
                <w:szCs w:val="24"/>
                <w:lang w:eastAsia="en-US"/>
              </w:rPr>
              <w:t>Эстетическое воспитание</w:t>
            </w:r>
          </w:p>
        </w:tc>
      </w:tr>
      <w:tr w:rsidR="00BA5327" w:rsidRPr="00742B72" w14:paraId="4510CF9A" w14:textId="77777777" w:rsidTr="00ED2829">
        <w:tc>
          <w:tcPr>
            <w:tcW w:w="9498" w:type="dxa"/>
            <w:shd w:val="clear" w:color="auto" w:fill="auto"/>
            <w:hideMark/>
          </w:tcPr>
          <w:p w14:paraId="4C85BBB6" w14:textId="0795FAE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Выражающий понимание ценности отечественного и мирового искусства, российского и мирового художественного наследия.</w:t>
            </w:r>
          </w:p>
          <w:p w14:paraId="417F0F68"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14:paraId="427EDDE6"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7DF39D2F"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lastRenderedPageBreak/>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p w14:paraId="21069973" w14:textId="2667B96B" w:rsidR="00BE74B7" w:rsidRPr="00742B72" w:rsidRDefault="00BE74B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Сознающий значимость выбранной</w:t>
            </w:r>
            <w:r w:rsidRPr="00742B72">
              <w:rPr>
                <w:rFonts w:ascii="Times New Roman" w:hAnsi="Times New Roman"/>
                <w:i/>
                <w:sz w:val="24"/>
                <w:szCs w:val="24"/>
                <w:lang w:eastAsia="en-US"/>
              </w:rPr>
              <w:t xml:space="preserve"> </w:t>
            </w:r>
            <w:r w:rsidR="00EB075B">
              <w:rPr>
                <w:rFonts w:ascii="Times New Roman" w:hAnsi="Times New Roman"/>
                <w:sz w:val="24"/>
                <w:szCs w:val="24"/>
                <w:lang w:eastAsia="en-US"/>
              </w:rPr>
              <w:t>специальности</w:t>
            </w:r>
            <w:r w:rsidRPr="00742B72">
              <w:rPr>
                <w:rFonts w:ascii="Times New Roman" w:hAnsi="Times New Roman"/>
                <w:i/>
                <w:sz w:val="24"/>
                <w:szCs w:val="24"/>
                <w:lang w:eastAsia="en-US"/>
              </w:rPr>
              <w:t xml:space="preserve"> </w:t>
            </w:r>
            <w:r w:rsidRPr="00742B72">
              <w:rPr>
                <w:rFonts w:ascii="Times New Roman" w:hAnsi="Times New Roman"/>
                <w:sz w:val="24"/>
                <w:szCs w:val="24"/>
                <w:lang w:eastAsia="en-US"/>
              </w:rPr>
              <w:t>для повышения эстетической составляющей в жизни российского общества.</w:t>
            </w:r>
          </w:p>
          <w:p w14:paraId="2B3E2177" w14:textId="77777777" w:rsidR="00BE74B7" w:rsidRPr="00742B72" w:rsidRDefault="00BE74B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Осознанно стремящийся к улучшению эстетической привлекательности окружающего пространства.</w:t>
            </w:r>
          </w:p>
          <w:p w14:paraId="3FE0D6CF" w14:textId="29F9FC42" w:rsidR="00BE74B7" w:rsidRPr="00742B72" w:rsidRDefault="00BE74B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Признающий значимость учета традиционных духовно-нравственных ценностей российского народа при самовыражении в искусстве.</w:t>
            </w:r>
          </w:p>
          <w:p w14:paraId="5758DFFE" w14:textId="77777777" w:rsidR="00BE74B7" w:rsidRPr="00742B72" w:rsidRDefault="00BE74B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Признающий значимость и ценность и проявляющий деятельное уважение к исторически-сложившемуся у различных народов Российской Федерации представлению об эстетике, к формам прикладного искусства, архитектуры и нематериальной культуры.</w:t>
            </w:r>
          </w:p>
          <w:p w14:paraId="1813A795" w14:textId="0EA5DBE5" w:rsidR="00BE74B7" w:rsidRPr="00742B72" w:rsidRDefault="00BE74B7" w:rsidP="00B83E6E">
            <w:pPr>
              <w:spacing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p>
        </w:tc>
      </w:tr>
      <w:tr w:rsidR="00BA5327" w:rsidRPr="00742B72" w14:paraId="60E44B42" w14:textId="77777777" w:rsidTr="00ED2829">
        <w:tc>
          <w:tcPr>
            <w:tcW w:w="9498" w:type="dxa"/>
            <w:shd w:val="clear" w:color="auto" w:fill="auto"/>
            <w:hideMark/>
          </w:tcPr>
          <w:p w14:paraId="30F923EF" w14:textId="77777777" w:rsidR="00BA5327" w:rsidRPr="00B83E6E" w:rsidRDefault="00BA5327" w:rsidP="00B83E6E">
            <w:pPr>
              <w:spacing w:line="240" w:lineRule="auto"/>
              <w:ind w:firstLine="738"/>
              <w:outlineLvl w:val="0"/>
              <w:rPr>
                <w:rFonts w:ascii="Times New Roman" w:hAnsi="Times New Roman"/>
                <w:sz w:val="24"/>
                <w:szCs w:val="24"/>
                <w:lang w:eastAsia="en-US"/>
              </w:rPr>
            </w:pPr>
            <w:r w:rsidRPr="00B83E6E">
              <w:rPr>
                <w:rFonts w:ascii="Times New Roman" w:hAnsi="Times New Roman"/>
                <w:sz w:val="24"/>
                <w:szCs w:val="24"/>
                <w:lang w:eastAsia="en-US"/>
              </w:rPr>
              <w:lastRenderedPageBreak/>
              <w:t>Физическое воспитание, формирование культуры здоровья и эмоционального благополучия</w:t>
            </w:r>
          </w:p>
        </w:tc>
      </w:tr>
      <w:tr w:rsidR="00BA5327" w:rsidRPr="00742B72" w14:paraId="25AD3ACA" w14:textId="77777777" w:rsidTr="00ED2829">
        <w:tc>
          <w:tcPr>
            <w:tcW w:w="9498" w:type="dxa"/>
            <w:shd w:val="clear" w:color="auto" w:fill="auto"/>
            <w:hideMark/>
          </w:tcPr>
          <w:p w14:paraId="31280F19" w14:textId="47C120DD"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14:paraId="68D8100A"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Соблюдающий правила личной и общественной безопасности, в том числе безопасного поведения в информационной среде.</w:t>
            </w:r>
          </w:p>
          <w:p w14:paraId="43EC474B"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14:paraId="5A77E528"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14:paraId="449F125D"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Демонстрирующий навыки рефлексии своего состояния (физического, эмоционального, психологического), понимания состояния других людей.</w:t>
            </w:r>
          </w:p>
          <w:p w14:paraId="259043AB"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14:paraId="0B953D4C"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00BD9AB2" w14:textId="77777777" w:rsidR="00BE74B7" w:rsidRPr="00742B72" w:rsidRDefault="00BE74B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Демонстрирующий физическую подготовленность и физическое развитие в соответствии с требованиями будущей профессиональной деятельности.</w:t>
            </w:r>
          </w:p>
          <w:p w14:paraId="6F591680" w14:textId="77777777" w:rsidR="00BE74B7" w:rsidRPr="00742B72" w:rsidRDefault="00BE74B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Стремящийся к трансляции в процессе творческого самовыражения ценности здорового образа жизни, неприятия вредных привычек.</w:t>
            </w:r>
          </w:p>
          <w:p w14:paraId="2A80AE58" w14:textId="5C91EB1C" w:rsidR="00BE74B7" w:rsidRPr="00742B72" w:rsidRDefault="00BE74B7" w:rsidP="00B83E6E">
            <w:pPr>
              <w:spacing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Понимающий ценность для собственного здоровья и здоровья окружающих, соблюдения техники безопасности при проведении работ.</w:t>
            </w:r>
          </w:p>
        </w:tc>
      </w:tr>
      <w:tr w:rsidR="00BA5327" w:rsidRPr="00742B72" w14:paraId="1CFAC2BB" w14:textId="77777777" w:rsidTr="00ED2829">
        <w:tc>
          <w:tcPr>
            <w:tcW w:w="9498" w:type="dxa"/>
            <w:shd w:val="clear" w:color="auto" w:fill="auto"/>
            <w:hideMark/>
          </w:tcPr>
          <w:p w14:paraId="01B5228A" w14:textId="77777777" w:rsidR="00BA5327" w:rsidRPr="00B83E6E" w:rsidRDefault="00BA5327" w:rsidP="00B83E6E">
            <w:pPr>
              <w:spacing w:line="240" w:lineRule="auto"/>
              <w:ind w:firstLine="738"/>
              <w:outlineLvl w:val="0"/>
              <w:rPr>
                <w:rFonts w:ascii="Times New Roman" w:hAnsi="Times New Roman"/>
                <w:sz w:val="24"/>
                <w:szCs w:val="24"/>
                <w:lang w:eastAsia="en-US"/>
              </w:rPr>
            </w:pPr>
            <w:r w:rsidRPr="00B83E6E">
              <w:rPr>
                <w:rFonts w:ascii="Times New Roman" w:hAnsi="Times New Roman"/>
                <w:sz w:val="24"/>
                <w:szCs w:val="24"/>
                <w:lang w:eastAsia="en-US"/>
              </w:rPr>
              <w:t>Профессионально-трудовое воспитание</w:t>
            </w:r>
          </w:p>
        </w:tc>
      </w:tr>
      <w:tr w:rsidR="00BA5327" w:rsidRPr="00742B72" w14:paraId="00208712" w14:textId="77777777" w:rsidTr="00ED2829">
        <w:tc>
          <w:tcPr>
            <w:tcW w:w="9498" w:type="dxa"/>
            <w:shd w:val="clear" w:color="auto" w:fill="auto"/>
            <w:hideMark/>
          </w:tcPr>
          <w:p w14:paraId="5B0D350F" w14:textId="1B33FF6C"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14:paraId="24B968FA"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lastRenderedPageBreak/>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14:paraId="77FD0134"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Выражающий осознанную готовность к непрерывному образованию и самообразованию в выбранной сфере профессиональной деятельности.</w:t>
            </w:r>
          </w:p>
          <w:p w14:paraId="4024258C"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14:paraId="45C136DD"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14:paraId="64E9D272"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p w14:paraId="4BE902EE" w14:textId="77777777" w:rsidR="00BE74B7" w:rsidRPr="00742B72" w:rsidRDefault="00BE74B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Сознающий ценность и уважающий творческое самовыражение коллег.</w:t>
            </w:r>
          </w:p>
          <w:p w14:paraId="3FA43FE5" w14:textId="77777777" w:rsidR="00BE74B7" w:rsidRPr="00742B72" w:rsidRDefault="00BE74B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Готовый к освоению новых компетенций в профессиональной сфере, реконструированию и применению технологий предшествующих эпох и технологических укладов.</w:t>
            </w:r>
          </w:p>
          <w:p w14:paraId="20628F4F" w14:textId="2985138B" w:rsidR="00BE74B7" w:rsidRPr="00742B72" w:rsidRDefault="00BE74B7" w:rsidP="00B83E6E">
            <w:pPr>
              <w:spacing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готовый к выполнению нестандартных работ в соответствии с поставленными профессиональными задачами</w:t>
            </w:r>
            <w:r w:rsidR="009C6032" w:rsidRPr="00742B72">
              <w:rPr>
                <w:rFonts w:ascii="Times New Roman" w:hAnsi="Times New Roman"/>
                <w:sz w:val="24"/>
                <w:szCs w:val="24"/>
                <w:lang w:eastAsia="en-US"/>
              </w:rPr>
              <w:t>.</w:t>
            </w:r>
          </w:p>
        </w:tc>
      </w:tr>
      <w:tr w:rsidR="00BA5327" w:rsidRPr="00742B72" w14:paraId="0DA2A7C7" w14:textId="77777777" w:rsidTr="00ED2829">
        <w:tc>
          <w:tcPr>
            <w:tcW w:w="9498" w:type="dxa"/>
            <w:shd w:val="clear" w:color="auto" w:fill="auto"/>
            <w:hideMark/>
          </w:tcPr>
          <w:p w14:paraId="7AEA67F2" w14:textId="77777777" w:rsidR="00BA5327" w:rsidRPr="00B83E6E" w:rsidRDefault="00BA5327" w:rsidP="00B83E6E">
            <w:pPr>
              <w:spacing w:line="240" w:lineRule="auto"/>
              <w:ind w:firstLine="738"/>
              <w:outlineLvl w:val="0"/>
              <w:rPr>
                <w:rFonts w:ascii="Times New Roman" w:hAnsi="Times New Roman"/>
                <w:sz w:val="24"/>
                <w:szCs w:val="24"/>
                <w:lang w:eastAsia="en-US"/>
              </w:rPr>
            </w:pPr>
            <w:r w:rsidRPr="00B83E6E">
              <w:rPr>
                <w:rFonts w:ascii="Times New Roman" w:hAnsi="Times New Roman"/>
                <w:sz w:val="24"/>
                <w:szCs w:val="24"/>
                <w:lang w:eastAsia="en-US"/>
              </w:rPr>
              <w:lastRenderedPageBreak/>
              <w:t>Экологическое воспитание</w:t>
            </w:r>
          </w:p>
        </w:tc>
      </w:tr>
      <w:tr w:rsidR="00BA5327" w:rsidRPr="00742B72" w14:paraId="6212DD29" w14:textId="77777777" w:rsidTr="00ED2829">
        <w:tc>
          <w:tcPr>
            <w:tcW w:w="9498" w:type="dxa"/>
            <w:shd w:val="clear" w:color="auto" w:fill="auto"/>
            <w:hideMark/>
          </w:tcPr>
          <w:p w14:paraId="340B3EB5" w14:textId="742AABC1"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2E716F2F"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Выражающий деятельное неприятие действий, приносящих вред природе, содействующий сохранению и защите окружающей среды.</w:t>
            </w:r>
          </w:p>
          <w:p w14:paraId="50C33836"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14:paraId="1359250A"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p w14:paraId="43C83F21" w14:textId="7BA2A78D" w:rsidR="00BE74B7" w:rsidRPr="00742B72" w:rsidRDefault="00BE74B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 xml:space="preserve">применяющий знания о нормах выбранной </w:t>
            </w:r>
            <w:r w:rsidR="00EB075B">
              <w:rPr>
                <w:rFonts w:ascii="Times New Roman" w:hAnsi="Times New Roman"/>
                <w:sz w:val="24"/>
                <w:szCs w:val="24"/>
                <w:lang w:eastAsia="en-US"/>
              </w:rPr>
              <w:t>специальности</w:t>
            </w:r>
            <w:r w:rsidRPr="00742B72">
              <w:rPr>
                <w:rFonts w:ascii="Times New Roman" w:hAnsi="Times New Roman"/>
                <w:sz w:val="24"/>
                <w:szCs w:val="24"/>
                <w:lang w:eastAsia="en-US"/>
              </w:rPr>
              <w:t>, всех ее требований и выражающий готовность деятельно участвовать в профессиональной деятельности в соответствии с нормативно-ценностной системой</w:t>
            </w:r>
            <w:r w:rsidR="009C6032" w:rsidRPr="00742B72">
              <w:rPr>
                <w:rFonts w:ascii="Times New Roman" w:hAnsi="Times New Roman"/>
                <w:sz w:val="24"/>
                <w:szCs w:val="24"/>
                <w:lang w:eastAsia="en-US"/>
              </w:rPr>
              <w:t>.</w:t>
            </w:r>
          </w:p>
          <w:p w14:paraId="285C56FE" w14:textId="77777777" w:rsidR="009C6032" w:rsidRPr="00742B72" w:rsidRDefault="009C6032"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ответственно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p>
          <w:p w14:paraId="6C505D29" w14:textId="4760CF3E" w:rsidR="009C6032" w:rsidRPr="00742B72" w:rsidRDefault="009C6032" w:rsidP="00EB075B">
            <w:pPr>
              <w:spacing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 xml:space="preserve">понимающий важность своей </w:t>
            </w:r>
            <w:r w:rsidR="00EB075B">
              <w:rPr>
                <w:rFonts w:ascii="Times New Roman" w:hAnsi="Times New Roman"/>
                <w:sz w:val="24"/>
                <w:szCs w:val="24"/>
                <w:lang w:eastAsia="en-US"/>
              </w:rPr>
              <w:t>специальности</w:t>
            </w:r>
            <w:r w:rsidRPr="00742B72">
              <w:rPr>
                <w:rFonts w:ascii="Times New Roman" w:hAnsi="Times New Roman"/>
                <w:sz w:val="24"/>
                <w:szCs w:val="24"/>
                <w:lang w:eastAsia="en-US"/>
              </w:rPr>
              <w:t xml:space="preserve">  для пропаганды экологической культуры</w:t>
            </w:r>
            <w:r w:rsidR="00B83E6E">
              <w:rPr>
                <w:rFonts w:ascii="Times New Roman" w:hAnsi="Times New Roman"/>
                <w:sz w:val="24"/>
                <w:szCs w:val="24"/>
                <w:lang w:eastAsia="en-US"/>
              </w:rPr>
              <w:t>.</w:t>
            </w:r>
          </w:p>
        </w:tc>
      </w:tr>
      <w:tr w:rsidR="00BA5327" w:rsidRPr="00742B72" w14:paraId="17FA5816" w14:textId="77777777" w:rsidTr="00ED2829">
        <w:tc>
          <w:tcPr>
            <w:tcW w:w="9498" w:type="dxa"/>
            <w:shd w:val="clear" w:color="auto" w:fill="auto"/>
            <w:hideMark/>
          </w:tcPr>
          <w:p w14:paraId="08BB640F" w14:textId="77777777" w:rsidR="00BA5327" w:rsidRPr="00B83E6E" w:rsidRDefault="00BA5327" w:rsidP="00B83E6E">
            <w:pPr>
              <w:spacing w:line="240" w:lineRule="auto"/>
              <w:ind w:firstLine="738"/>
              <w:outlineLvl w:val="0"/>
              <w:rPr>
                <w:rFonts w:ascii="Times New Roman" w:hAnsi="Times New Roman"/>
                <w:sz w:val="24"/>
                <w:szCs w:val="24"/>
                <w:lang w:eastAsia="en-US"/>
              </w:rPr>
            </w:pPr>
            <w:r w:rsidRPr="00B83E6E">
              <w:rPr>
                <w:rFonts w:ascii="Times New Roman" w:hAnsi="Times New Roman"/>
                <w:sz w:val="24"/>
                <w:szCs w:val="24"/>
                <w:lang w:eastAsia="en-US"/>
              </w:rPr>
              <w:t>Ценности научного познания</w:t>
            </w:r>
          </w:p>
        </w:tc>
      </w:tr>
      <w:tr w:rsidR="00BA5327" w:rsidRPr="00742B72" w14:paraId="2B227FFA" w14:textId="77777777" w:rsidTr="00ED2829">
        <w:tc>
          <w:tcPr>
            <w:tcW w:w="9498" w:type="dxa"/>
            <w:shd w:val="clear" w:color="auto" w:fill="auto"/>
            <w:hideMark/>
          </w:tcPr>
          <w:p w14:paraId="7A120627" w14:textId="7B3B2259"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14:paraId="2082EEEC"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14:paraId="5A1484D0"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p w14:paraId="6037F86D"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lastRenderedPageBreak/>
              <w:t>Умеющий выбирать способы решения задач профессиональной деятельности применительно к различным контекстам.</w:t>
            </w:r>
          </w:p>
          <w:p w14:paraId="5E4257C5"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14:paraId="7A982EDB"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p w14:paraId="5BFAAFB0" w14:textId="77777777" w:rsidR="009C6032" w:rsidRPr="00742B72" w:rsidRDefault="009C6032"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сознающий ценность и готовый к экологически-рациональной организации рабочего пространства</w:t>
            </w:r>
          </w:p>
          <w:p w14:paraId="16631B41" w14:textId="67FB5962" w:rsidR="009C6032" w:rsidRPr="00742B72" w:rsidRDefault="009C6032"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 xml:space="preserve">принимающий участия в научных, научно-исследовательских проектах, мероприятиях, конкурсах в рамках профессиональной направленности </w:t>
            </w:r>
          </w:p>
          <w:p w14:paraId="175C7149" w14:textId="2A7BF8F1" w:rsidR="009C6032" w:rsidRPr="00742B72" w:rsidRDefault="009C6032" w:rsidP="007E3645">
            <w:pPr>
              <w:spacing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сознающий и понимающий критерии научности гуманитар</w:t>
            </w:r>
            <w:r w:rsidR="00EB075B">
              <w:rPr>
                <w:rFonts w:ascii="Times New Roman" w:hAnsi="Times New Roman"/>
                <w:sz w:val="24"/>
                <w:szCs w:val="24"/>
                <w:lang w:eastAsia="en-US"/>
              </w:rPr>
              <w:t>ного, в том числе исторического</w:t>
            </w:r>
            <w:r w:rsidRPr="00742B72">
              <w:rPr>
                <w:rFonts w:ascii="Times New Roman" w:hAnsi="Times New Roman"/>
                <w:sz w:val="24"/>
                <w:szCs w:val="24"/>
                <w:lang w:eastAsia="en-US"/>
              </w:rPr>
              <w:t xml:space="preserve"> знания</w:t>
            </w:r>
          </w:p>
          <w:p w14:paraId="6E8B1854" w14:textId="77777777" w:rsidR="00B227C4" w:rsidRPr="00742B72" w:rsidRDefault="00B227C4" w:rsidP="007E3645">
            <w:pPr>
              <w:keepNext/>
              <w:keepLines/>
              <w:pageBreakBefore/>
              <w:ind w:firstLine="748"/>
              <w:outlineLvl w:val="0"/>
              <w:rPr>
                <w:rFonts w:ascii="Times New Roman" w:hAnsi="Times New Roman"/>
                <w:sz w:val="24"/>
                <w:szCs w:val="24"/>
              </w:rPr>
            </w:pPr>
            <w:r w:rsidRPr="00742B72">
              <w:rPr>
                <w:rFonts w:ascii="Times New Roman" w:hAnsi="Times New Roman"/>
                <w:sz w:val="24"/>
                <w:szCs w:val="24"/>
              </w:rPr>
              <w:t>2  СОДЕРЖАТЕЛЬНЫЙ РАЗДЕЛ</w:t>
            </w:r>
          </w:p>
          <w:p w14:paraId="330F9FDE" w14:textId="77777777" w:rsidR="00B227C4" w:rsidRPr="00742B72" w:rsidRDefault="00B227C4" w:rsidP="007E3645">
            <w:pPr>
              <w:keepNext/>
              <w:keepLines/>
              <w:ind w:firstLine="748"/>
              <w:outlineLvl w:val="0"/>
              <w:rPr>
                <w:rFonts w:ascii="Times New Roman" w:hAnsi="Times New Roman"/>
                <w:sz w:val="24"/>
                <w:szCs w:val="24"/>
              </w:rPr>
            </w:pPr>
            <w:r w:rsidRPr="00742B72">
              <w:rPr>
                <w:rFonts w:ascii="Times New Roman" w:hAnsi="Times New Roman"/>
                <w:sz w:val="24"/>
                <w:szCs w:val="24"/>
              </w:rPr>
              <w:t>2.1 Краткая характеристика техникума</w:t>
            </w:r>
          </w:p>
          <w:p w14:paraId="2ABAD243" w14:textId="77777777" w:rsidR="00837308" w:rsidRPr="00742B72" w:rsidRDefault="00B227C4" w:rsidP="007E3645">
            <w:pPr>
              <w:keepNext/>
              <w:keepLines/>
              <w:spacing w:after="0" w:line="240" w:lineRule="auto"/>
              <w:ind w:firstLine="748"/>
              <w:jc w:val="both"/>
              <w:outlineLvl w:val="0"/>
              <w:rPr>
                <w:rFonts w:ascii="Times New Roman" w:hAnsi="Times New Roman"/>
                <w:sz w:val="24"/>
                <w:szCs w:val="24"/>
              </w:rPr>
            </w:pPr>
            <w:r w:rsidRPr="00742B72">
              <w:rPr>
                <w:rFonts w:ascii="Times New Roman" w:hAnsi="Times New Roman"/>
                <w:sz w:val="24"/>
                <w:szCs w:val="24"/>
              </w:rPr>
              <w:t>Сыктывкарский кооперативный техникум основан в 1930 году. Техникум является единственным образовательным учреждением</w:t>
            </w:r>
            <w:r w:rsidR="00D47318" w:rsidRPr="00742B72">
              <w:rPr>
                <w:rFonts w:ascii="Times New Roman" w:hAnsi="Times New Roman"/>
                <w:sz w:val="24"/>
                <w:szCs w:val="24"/>
              </w:rPr>
              <w:t xml:space="preserve"> системы потребительской кооперации</w:t>
            </w:r>
            <w:r w:rsidRPr="00742B72">
              <w:rPr>
                <w:rFonts w:ascii="Times New Roman" w:hAnsi="Times New Roman"/>
                <w:sz w:val="24"/>
                <w:szCs w:val="24"/>
              </w:rPr>
              <w:t xml:space="preserve"> </w:t>
            </w:r>
            <w:r w:rsidR="00AF59B0" w:rsidRPr="00742B72">
              <w:rPr>
                <w:rFonts w:ascii="Times New Roman" w:hAnsi="Times New Roman"/>
                <w:sz w:val="24"/>
                <w:szCs w:val="24"/>
              </w:rPr>
              <w:t xml:space="preserve"> Республики</w:t>
            </w:r>
            <w:r w:rsidRPr="00742B72">
              <w:rPr>
                <w:rFonts w:ascii="Times New Roman" w:hAnsi="Times New Roman"/>
                <w:sz w:val="24"/>
                <w:szCs w:val="24"/>
              </w:rPr>
              <w:t xml:space="preserve"> Коми. Учредитель – Союз потребительских обществ Республики Коми. </w:t>
            </w:r>
            <w:r w:rsidR="00D47318" w:rsidRPr="00742B72">
              <w:rPr>
                <w:rFonts w:ascii="Times New Roman" w:hAnsi="Times New Roman"/>
                <w:sz w:val="24"/>
                <w:szCs w:val="24"/>
              </w:rPr>
              <w:t xml:space="preserve">Организационно-правовая форма – негосударственное образовательное учреждение. </w:t>
            </w:r>
          </w:p>
          <w:p w14:paraId="7DE1A44E" w14:textId="77777777" w:rsidR="00837308" w:rsidRPr="00742B72" w:rsidRDefault="00837308" w:rsidP="007E3645">
            <w:pPr>
              <w:keepNext/>
              <w:keepLines/>
              <w:spacing w:after="0" w:line="240" w:lineRule="auto"/>
              <w:ind w:firstLine="748"/>
              <w:jc w:val="both"/>
              <w:outlineLvl w:val="0"/>
              <w:rPr>
                <w:rFonts w:ascii="Times New Roman" w:hAnsi="Times New Roman"/>
                <w:sz w:val="24"/>
                <w:szCs w:val="24"/>
              </w:rPr>
            </w:pPr>
            <w:r w:rsidRPr="00742B72">
              <w:rPr>
                <w:rFonts w:ascii="Times New Roman" w:hAnsi="Times New Roman"/>
                <w:sz w:val="24"/>
                <w:szCs w:val="24"/>
              </w:rPr>
              <w:t xml:space="preserve">Профиль техникума в соответствии со структурой реализуемых ООП СПО – многопрофильный. Кроме ООП СПО (ППССЗ и ППКРС) в техникуме реализуются образовательные программы профессионального обучения и дополнительного профессионального образования. </w:t>
            </w:r>
          </w:p>
          <w:p w14:paraId="64AB1CFC" w14:textId="77777777" w:rsidR="00837308" w:rsidRPr="00742B72" w:rsidRDefault="00837308" w:rsidP="007E3645">
            <w:pPr>
              <w:keepNext/>
              <w:keepLines/>
              <w:spacing w:after="0" w:line="240" w:lineRule="auto"/>
              <w:ind w:firstLine="748"/>
              <w:jc w:val="both"/>
              <w:outlineLvl w:val="0"/>
              <w:rPr>
                <w:rFonts w:ascii="Times New Roman" w:hAnsi="Times New Roman"/>
                <w:sz w:val="24"/>
                <w:szCs w:val="24"/>
              </w:rPr>
            </w:pPr>
            <w:r w:rsidRPr="00742B72">
              <w:rPr>
                <w:rFonts w:ascii="Times New Roman" w:hAnsi="Times New Roman"/>
                <w:sz w:val="24"/>
                <w:szCs w:val="24"/>
              </w:rPr>
              <w:t xml:space="preserve">Целевая направленность образовательной деятельности техникума по типу потенциального работодателя выпускников на рынке труда – малый бизнес и сфера услуг. </w:t>
            </w:r>
          </w:p>
          <w:p w14:paraId="1309D4F3" w14:textId="1383E0FE" w:rsidR="00B227C4" w:rsidRPr="00742B72" w:rsidRDefault="00D47318" w:rsidP="007E3645">
            <w:pPr>
              <w:keepNext/>
              <w:keepLines/>
              <w:spacing w:line="240" w:lineRule="auto"/>
              <w:ind w:firstLine="748"/>
              <w:jc w:val="both"/>
              <w:outlineLvl w:val="0"/>
              <w:rPr>
                <w:rFonts w:ascii="Times New Roman" w:hAnsi="Times New Roman"/>
                <w:sz w:val="24"/>
                <w:szCs w:val="24"/>
              </w:rPr>
            </w:pPr>
            <w:r w:rsidRPr="00742B72">
              <w:rPr>
                <w:rFonts w:ascii="Times New Roman" w:hAnsi="Times New Roman"/>
                <w:sz w:val="24"/>
                <w:szCs w:val="24"/>
              </w:rPr>
              <w:t xml:space="preserve">Программой развития Сыктывкарского кооперативного техникума на период с 2020 по 2025 годы стратегической целью является обеспечение востребованности системой экономики и обществом каждого обучающегося, создание равных возможностей для современного качественного образования и позитивной социализации молодежи. </w:t>
            </w:r>
          </w:p>
          <w:p w14:paraId="40B1E105" w14:textId="75553C0C" w:rsidR="00B227C4" w:rsidRPr="00742B72" w:rsidRDefault="00B227C4" w:rsidP="007E3645">
            <w:pPr>
              <w:keepNext/>
              <w:keepLines/>
              <w:spacing w:line="240" w:lineRule="auto"/>
              <w:ind w:firstLine="748"/>
              <w:outlineLvl w:val="0"/>
              <w:rPr>
                <w:rFonts w:ascii="Times New Roman" w:hAnsi="Times New Roman"/>
                <w:sz w:val="24"/>
                <w:szCs w:val="24"/>
              </w:rPr>
            </w:pPr>
            <w:r w:rsidRPr="00742B72">
              <w:rPr>
                <w:rFonts w:ascii="Times New Roman" w:hAnsi="Times New Roman"/>
                <w:sz w:val="24"/>
                <w:szCs w:val="24"/>
              </w:rPr>
              <w:t>2.2</w:t>
            </w:r>
            <w:r w:rsidR="00330874">
              <w:rPr>
                <w:rFonts w:ascii="Times New Roman" w:hAnsi="Times New Roman"/>
                <w:sz w:val="24"/>
                <w:szCs w:val="24"/>
              </w:rPr>
              <w:t xml:space="preserve"> </w:t>
            </w:r>
            <w:r w:rsidRPr="00742B72">
              <w:rPr>
                <w:rFonts w:ascii="Times New Roman" w:hAnsi="Times New Roman"/>
                <w:sz w:val="24"/>
                <w:szCs w:val="24"/>
              </w:rPr>
              <w:t xml:space="preserve">Воспитательные модули: виды, формы, содержание воспитательной деятельности по </w:t>
            </w:r>
            <w:r w:rsidR="00EB075B">
              <w:rPr>
                <w:rFonts w:ascii="Times New Roman" w:hAnsi="Times New Roman"/>
                <w:sz w:val="24"/>
                <w:szCs w:val="24"/>
              </w:rPr>
              <w:t>специальности 0</w:t>
            </w:r>
            <w:r w:rsidR="00330874">
              <w:rPr>
                <w:rFonts w:ascii="Times New Roman" w:hAnsi="Times New Roman"/>
                <w:sz w:val="24"/>
                <w:szCs w:val="24"/>
              </w:rPr>
              <w:t>9</w:t>
            </w:r>
            <w:r w:rsidR="00EB075B">
              <w:rPr>
                <w:rFonts w:ascii="Times New Roman" w:hAnsi="Times New Roman"/>
                <w:sz w:val="24"/>
                <w:szCs w:val="24"/>
              </w:rPr>
              <w:t>.02.0</w:t>
            </w:r>
            <w:r w:rsidR="00330874">
              <w:rPr>
                <w:rFonts w:ascii="Times New Roman" w:hAnsi="Times New Roman"/>
                <w:sz w:val="24"/>
                <w:szCs w:val="24"/>
              </w:rPr>
              <w:t>7</w:t>
            </w:r>
            <w:r w:rsidR="00EB075B">
              <w:rPr>
                <w:rFonts w:ascii="Times New Roman" w:hAnsi="Times New Roman"/>
                <w:sz w:val="24"/>
                <w:szCs w:val="24"/>
              </w:rPr>
              <w:t xml:space="preserve"> </w:t>
            </w:r>
            <w:r w:rsidR="00330874">
              <w:rPr>
                <w:rFonts w:ascii="Times New Roman" w:hAnsi="Times New Roman"/>
                <w:sz w:val="24"/>
                <w:szCs w:val="24"/>
              </w:rPr>
              <w:t>Информационные системы и программирование</w:t>
            </w:r>
          </w:p>
          <w:p w14:paraId="71C9DA3E" w14:textId="77777777" w:rsidR="00B227C4" w:rsidRPr="00742B72" w:rsidRDefault="00B227C4" w:rsidP="007E3645">
            <w:pPr>
              <w:spacing w:after="0" w:line="360" w:lineRule="auto"/>
              <w:ind w:firstLine="748"/>
              <w:jc w:val="both"/>
              <w:rPr>
                <w:rFonts w:ascii="Times New Roman" w:hAnsi="Times New Roman"/>
                <w:bCs/>
                <w:color w:val="000000"/>
                <w:sz w:val="24"/>
                <w:szCs w:val="24"/>
                <w:lang w:eastAsia="en-US"/>
              </w:rPr>
            </w:pPr>
            <w:r w:rsidRPr="00742B72">
              <w:rPr>
                <w:rFonts w:ascii="Times New Roman" w:hAnsi="Times New Roman"/>
                <w:bCs/>
                <w:color w:val="000000"/>
                <w:sz w:val="24"/>
                <w:szCs w:val="24"/>
                <w:lang w:eastAsia="en-US"/>
              </w:rPr>
              <w:t>Модуль «Образовательная деятельность»</w:t>
            </w:r>
          </w:p>
          <w:p w14:paraId="67C67AB4" w14:textId="77777777" w:rsidR="00B227C4" w:rsidRPr="00742B72" w:rsidRDefault="00B227C4" w:rsidP="00B83E6E">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Реализация воспитательного потенциала техникума предусматривает </w:t>
            </w:r>
            <w:r w:rsidRPr="00742B72">
              <w:rPr>
                <w:rFonts w:ascii="Times New Roman" w:hAnsi="Times New Roman"/>
                <w:i/>
                <w:iCs/>
                <w:noProof/>
                <w:color w:val="000000"/>
                <w:sz w:val="24"/>
                <w:szCs w:val="24"/>
              </w:rPr>
              <w:drawing>
                <wp:inline distT="0" distB="0" distL="0" distR="0" wp14:anchorId="53462255" wp14:editId="449FFC1B">
                  <wp:extent cx="31750" cy="76200"/>
                  <wp:effectExtent l="0" t="0" r="0" b="0"/>
                  <wp:docPr id="41" name="Picture 96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0" cy="76200"/>
                          </a:xfrm>
                          <a:prstGeom prst="rect">
                            <a:avLst/>
                          </a:prstGeom>
                          <a:noFill/>
                          <a:ln>
                            <a:noFill/>
                          </a:ln>
                        </pic:spPr>
                      </pic:pic>
                    </a:graphicData>
                  </a:graphic>
                </wp:inline>
              </w:drawing>
            </w:r>
          </w:p>
          <w:p w14:paraId="445E37D0" w14:textId="77777777" w:rsidR="00B227C4" w:rsidRPr="00742B72" w:rsidRDefault="00B227C4" w:rsidP="00B83E6E">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14:paraId="6D8FFA08" w14:textId="563330BA" w:rsidR="00B227C4" w:rsidRPr="00742B72" w:rsidRDefault="00B227C4" w:rsidP="00B83E6E">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внедрение методик преподавания общеобразовательных дисциплин с учетом профессиональной направленности;</w:t>
            </w:r>
          </w:p>
          <w:p w14:paraId="4777EC15" w14:textId="77777777" w:rsidR="00B227C4" w:rsidRPr="00742B72" w:rsidRDefault="00B227C4" w:rsidP="00B83E6E">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14:paraId="5EA8C01D" w14:textId="77777777" w:rsidR="00B227C4" w:rsidRPr="00742B72" w:rsidRDefault="00B227C4" w:rsidP="00B83E6E">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lastRenderedPageBreak/>
              <w:t>—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14:paraId="0ADEF440" w14:textId="77777777" w:rsidR="00B227C4" w:rsidRPr="00742B72" w:rsidRDefault="00B227C4" w:rsidP="00B83E6E">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r w:rsidRPr="00742B72">
              <w:rPr>
                <w:rFonts w:ascii="Times New Roman" w:hAnsi="Times New Roman"/>
                <w:noProof/>
                <w:color w:val="000000"/>
                <w:sz w:val="24"/>
                <w:szCs w:val="24"/>
              </w:rPr>
              <w:drawing>
                <wp:inline distT="0" distB="0" distL="0" distR="0" wp14:anchorId="489780DC" wp14:editId="773744B8">
                  <wp:extent cx="12700" cy="38100"/>
                  <wp:effectExtent l="0" t="0" r="6350" b="0"/>
                  <wp:docPr id="42" name="Picture 96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38100"/>
                          </a:xfrm>
                          <a:prstGeom prst="rect">
                            <a:avLst/>
                          </a:prstGeom>
                          <a:noFill/>
                          <a:ln>
                            <a:noFill/>
                          </a:ln>
                        </pic:spPr>
                      </pic:pic>
                    </a:graphicData>
                  </a:graphic>
                </wp:inline>
              </w:drawing>
            </w:r>
          </w:p>
          <w:p w14:paraId="264CFB51" w14:textId="77777777" w:rsidR="00B227C4" w:rsidRPr="00742B72" w:rsidRDefault="00B227C4" w:rsidP="00B83E6E">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родительству;</w:t>
            </w:r>
          </w:p>
          <w:p w14:paraId="72521183" w14:textId="77777777" w:rsidR="00B227C4" w:rsidRPr="00742B72" w:rsidRDefault="00B227C4" w:rsidP="00D167C4">
            <w:pPr>
              <w:spacing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организация и проведение экскурсий (в музеи, картинные галереи, технопарки, на предприятия и др.), экспедиций, походов.</w:t>
            </w:r>
          </w:p>
          <w:p w14:paraId="5176CC8B" w14:textId="77777777" w:rsidR="00B227C4" w:rsidRPr="00742B72" w:rsidRDefault="00B227C4" w:rsidP="007E3645">
            <w:pPr>
              <w:spacing w:line="264" w:lineRule="auto"/>
              <w:ind w:left="763" w:firstLine="4"/>
              <w:jc w:val="both"/>
              <w:rPr>
                <w:rFonts w:ascii="Times New Roman" w:hAnsi="Times New Roman"/>
                <w:bCs/>
                <w:color w:val="000000"/>
                <w:sz w:val="24"/>
                <w:szCs w:val="24"/>
                <w:lang w:eastAsia="en-US"/>
              </w:rPr>
            </w:pPr>
            <w:r w:rsidRPr="00742B72">
              <w:rPr>
                <w:rFonts w:ascii="Times New Roman" w:hAnsi="Times New Roman"/>
                <w:bCs/>
                <w:color w:val="000000"/>
                <w:sz w:val="24"/>
                <w:szCs w:val="24"/>
                <w:lang w:eastAsia="en-US"/>
              </w:rPr>
              <w:t>Модуль «Кураторство»</w:t>
            </w:r>
          </w:p>
          <w:p w14:paraId="5591D75F" w14:textId="77777777" w:rsidR="00B227C4" w:rsidRPr="00742B72" w:rsidRDefault="00B227C4" w:rsidP="00742B72">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Реализация воспитательного потенциала кураторства как особого вида </w:t>
            </w:r>
            <w:r w:rsidRPr="00742B72">
              <w:rPr>
                <w:rFonts w:ascii="Times New Roman" w:hAnsi="Times New Roman"/>
                <w:noProof/>
                <w:color w:val="000000"/>
                <w:sz w:val="24"/>
                <w:szCs w:val="24"/>
              </w:rPr>
              <w:drawing>
                <wp:inline distT="0" distB="0" distL="0" distR="0" wp14:anchorId="1E544E04" wp14:editId="2341BD02">
                  <wp:extent cx="12700" cy="12700"/>
                  <wp:effectExtent l="0" t="0" r="0" b="0"/>
                  <wp:docPr id="43" name="Picture 2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42B72">
              <w:rPr>
                <w:rFonts w:ascii="Times New Roman" w:hAnsi="Times New Roman"/>
                <w:noProof/>
                <w:color w:val="000000"/>
                <w:sz w:val="24"/>
                <w:szCs w:val="24"/>
              </w:rPr>
              <w:drawing>
                <wp:inline distT="0" distB="0" distL="0" distR="0" wp14:anchorId="2BFCA921" wp14:editId="16F121B2">
                  <wp:extent cx="12700" cy="76200"/>
                  <wp:effectExtent l="0" t="0" r="6350" b="0"/>
                  <wp:docPr id="44" name="Picture 96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742B72">
              <w:rPr>
                <w:rFonts w:ascii="Times New Roman" w:hAnsi="Times New Roman"/>
                <w:color w:val="000000"/>
                <w:sz w:val="24"/>
                <w:szCs w:val="24"/>
                <w:lang w:eastAsia="en-US"/>
              </w:rPr>
              <w:t xml:space="preserve">педагогической деятельности, направленной в первую очередь на решение задач воспитания </w:t>
            </w:r>
            <w:r w:rsidRPr="00742B72">
              <w:rPr>
                <w:rFonts w:ascii="Times New Roman" w:hAnsi="Times New Roman"/>
                <w:noProof/>
                <w:color w:val="000000"/>
                <w:sz w:val="24"/>
                <w:szCs w:val="24"/>
              </w:rPr>
              <w:drawing>
                <wp:inline distT="0" distB="0" distL="0" distR="0" wp14:anchorId="3BA660D0" wp14:editId="78DCD969">
                  <wp:extent cx="12700" cy="12700"/>
                  <wp:effectExtent l="0" t="0" r="0" b="0"/>
                  <wp:docPr id="45" name="Picture 27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42B72">
              <w:rPr>
                <w:rFonts w:ascii="Times New Roman" w:hAnsi="Times New Roman"/>
                <w:color w:val="000000"/>
                <w:sz w:val="24"/>
                <w:szCs w:val="24"/>
                <w:lang w:eastAsia="en-US"/>
              </w:rPr>
              <w:t>и социализации обучающихся, предусматривает (выбираются и конкретизируются позиции, имеющиеся или запланированные):</w:t>
            </w:r>
          </w:p>
          <w:p w14:paraId="57004069" w14:textId="77777777" w:rsidR="00B227C4" w:rsidRPr="00742B72" w:rsidRDefault="00B227C4" w:rsidP="00742B72">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noProof/>
                <w:color w:val="000000"/>
                <w:sz w:val="24"/>
                <w:szCs w:val="24"/>
              </w:rPr>
              <w:drawing>
                <wp:inline distT="0" distB="0" distL="0" distR="0" wp14:anchorId="4B8D86C8" wp14:editId="0F788764">
                  <wp:extent cx="12700" cy="12700"/>
                  <wp:effectExtent l="0" t="0" r="0" b="0"/>
                  <wp:docPr id="46" name="Picture 27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42B72">
              <w:rPr>
                <w:rFonts w:ascii="Times New Roman" w:hAnsi="Times New Roman"/>
                <w:color w:val="000000"/>
                <w:sz w:val="24"/>
                <w:szCs w:val="24"/>
                <w:lang w:eastAsia="en-US"/>
              </w:rPr>
              <w:t xml:space="preserve">— 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w:t>
            </w:r>
            <w:r w:rsidRPr="00742B72">
              <w:rPr>
                <w:rFonts w:ascii="Times New Roman" w:hAnsi="Times New Roman"/>
                <w:noProof/>
                <w:color w:val="000000"/>
                <w:sz w:val="24"/>
                <w:szCs w:val="24"/>
              </w:rPr>
              <w:drawing>
                <wp:inline distT="0" distB="0" distL="0" distR="0" wp14:anchorId="1DEECDEA" wp14:editId="6D5E4187">
                  <wp:extent cx="12700" cy="12700"/>
                  <wp:effectExtent l="0" t="0" r="0" b="0"/>
                  <wp:docPr id="47" name="Picture 2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42B72">
              <w:rPr>
                <w:rFonts w:ascii="Times New Roman" w:hAnsi="Times New Roman"/>
                <w:color w:val="000000"/>
                <w:sz w:val="24"/>
                <w:szCs w:val="24"/>
                <w:lang w:eastAsia="en-US"/>
              </w:rPr>
              <w:t>доверительных отношений внутри учебной группы и между группой и руководителем группы (куратором);</w:t>
            </w:r>
          </w:p>
          <w:p w14:paraId="3FB3E15F" w14:textId="77777777" w:rsidR="00B227C4" w:rsidRPr="00742B72" w:rsidRDefault="00B227C4" w:rsidP="00742B72">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 сплочение коллектива группы через игры и тренинги на командообразование, </w:t>
            </w:r>
            <w:r w:rsidRPr="00742B72">
              <w:rPr>
                <w:rFonts w:ascii="Times New Roman" w:hAnsi="Times New Roman"/>
                <w:noProof/>
                <w:color w:val="000000"/>
                <w:sz w:val="24"/>
                <w:szCs w:val="24"/>
              </w:rPr>
              <w:drawing>
                <wp:inline distT="0" distB="0" distL="0" distR="0" wp14:anchorId="5404C8BC" wp14:editId="5695B554">
                  <wp:extent cx="12700" cy="12700"/>
                  <wp:effectExtent l="0" t="0" r="0" b="0"/>
                  <wp:docPr id="48" name="Picture 2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42B72">
              <w:rPr>
                <w:rFonts w:ascii="Times New Roman" w:hAnsi="Times New Roman"/>
                <w:noProof/>
                <w:color w:val="000000"/>
                <w:sz w:val="24"/>
                <w:szCs w:val="24"/>
              </w:rPr>
              <w:drawing>
                <wp:inline distT="0" distB="0" distL="0" distR="0" wp14:anchorId="485A39F9" wp14:editId="486ED2DC">
                  <wp:extent cx="12700" cy="19050"/>
                  <wp:effectExtent l="0" t="0" r="0" b="0"/>
                  <wp:docPr id="49" name="Picture 96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r w:rsidRPr="00742B72">
              <w:rPr>
                <w:rFonts w:ascii="Times New Roman" w:hAnsi="Times New Roman"/>
                <w:color w:val="000000"/>
                <w:sz w:val="24"/>
                <w:szCs w:val="24"/>
                <w:lang w:eastAsia="en-US"/>
              </w:rPr>
              <w:t>походы, экскурсии, празднования дней рождения, тематические вечера и т. п.;</w:t>
            </w:r>
          </w:p>
          <w:p w14:paraId="72D9E28F" w14:textId="77777777" w:rsidR="00B227C4" w:rsidRPr="00742B72" w:rsidRDefault="00B227C4" w:rsidP="00742B72">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организацию и проведение регулярных родительских собраний,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педагогическим коллективом и администрацией;</w:t>
            </w:r>
            <w:r w:rsidRPr="00742B72">
              <w:rPr>
                <w:rFonts w:ascii="Times New Roman" w:hAnsi="Times New Roman"/>
                <w:noProof/>
                <w:color w:val="000000"/>
                <w:sz w:val="24"/>
                <w:szCs w:val="24"/>
              </w:rPr>
              <w:drawing>
                <wp:inline distT="0" distB="0" distL="0" distR="0" wp14:anchorId="5E9C0DBF" wp14:editId="23C851B3">
                  <wp:extent cx="12700" cy="12700"/>
                  <wp:effectExtent l="0" t="0" r="0" b="0"/>
                  <wp:docPr id="50" name="Picture 27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2BD57B1E" w14:textId="77777777" w:rsidR="00B227C4" w:rsidRPr="00742B72" w:rsidRDefault="00B227C4" w:rsidP="00742B72">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p w14:paraId="37E0E86B" w14:textId="77777777" w:rsidR="00B227C4" w:rsidRPr="00742B72" w:rsidRDefault="00B227C4" w:rsidP="00B83E6E">
            <w:pPr>
              <w:spacing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планирование, подготовку и проведение праздников, фестивалей, конкурсов, соревнований и т. д. с обучающимися.</w:t>
            </w:r>
          </w:p>
          <w:p w14:paraId="4A412564" w14:textId="77777777" w:rsidR="00B227C4" w:rsidRPr="00742B72" w:rsidRDefault="00B227C4" w:rsidP="007E3645">
            <w:pPr>
              <w:spacing w:line="264" w:lineRule="auto"/>
              <w:ind w:left="763" w:firstLine="4"/>
              <w:jc w:val="both"/>
              <w:rPr>
                <w:rFonts w:ascii="Times New Roman" w:hAnsi="Times New Roman"/>
                <w:bCs/>
                <w:color w:val="000000"/>
                <w:sz w:val="24"/>
                <w:szCs w:val="24"/>
                <w:lang w:eastAsia="en-US"/>
              </w:rPr>
            </w:pPr>
            <w:r w:rsidRPr="00742B72">
              <w:rPr>
                <w:rFonts w:ascii="Times New Roman" w:hAnsi="Times New Roman"/>
                <w:bCs/>
                <w:color w:val="000000"/>
                <w:sz w:val="24"/>
                <w:szCs w:val="24"/>
                <w:lang w:eastAsia="en-US"/>
              </w:rPr>
              <w:t>Модуль «Наставничество»</w:t>
            </w:r>
          </w:p>
          <w:p w14:paraId="404442F9" w14:textId="77777777" w:rsidR="00B227C4" w:rsidRPr="00742B72" w:rsidRDefault="00B227C4" w:rsidP="00742B72">
            <w:pPr>
              <w:spacing w:after="0" w:line="240" w:lineRule="auto"/>
              <w:ind w:left="62" w:right="28" w:firstLine="71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Реализация воспитательного потенциала наставничества как универсальной технологии передачи опыта и знаний предусматривает:</w:t>
            </w:r>
          </w:p>
          <w:p w14:paraId="15CA158A" w14:textId="77777777" w:rsidR="00B227C4" w:rsidRPr="00742B72" w:rsidRDefault="00B227C4" w:rsidP="00742B72">
            <w:pPr>
              <w:numPr>
                <w:ilvl w:val="0"/>
                <w:numId w:val="4"/>
              </w:numPr>
              <w:spacing w:after="0" w:line="240" w:lineRule="auto"/>
              <w:ind w:left="62" w:right="28"/>
              <w:jc w:val="both"/>
              <w:rPr>
                <w:rFonts w:ascii="Times New Roman" w:hAnsi="Times New Roman"/>
                <w:color w:val="000000"/>
                <w:sz w:val="24"/>
                <w:szCs w:val="24"/>
                <w:lang w:val="en-US" w:eastAsia="en-US"/>
              </w:rPr>
            </w:pPr>
            <w:r w:rsidRPr="00742B72">
              <w:rPr>
                <w:rFonts w:ascii="Times New Roman" w:hAnsi="Times New Roman"/>
                <w:color w:val="000000"/>
                <w:sz w:val="24"/>
                <w:szCs w:val="24"/>
                <w:lang w:val="en-US" w:eastAsia="en-US"/>
              </w:rPr>
              <w:t>разработку программы наставничества;</w:t>
            </w:r>
          </w:p>
          <w:p w14:paraId="04A902C3" w14:textId="77777777" w:rsidR="00B227C4" w:rsidRPr="00742B72" w:rsidRDefault="00B227C4" w:rsidP="00742B72">
            <w:pPr>
              <w:numPr>
                <w:ilvl w:val="0"/>
                <w:numId w:val="4"/>
              </w:numPr>
              <w:spacing w:after="0" w:line="240" w:lineRule="auto"/>
              <w:ind w:left="62" w:right="28"/>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w:t>
            </w:r>
          </w:p>
          <w:p w14:paraId="62DBAC15" w14:textId="77777777" w:rsidR="00B227C4" w:rsidRPr="00742B72" w:rsidRDefault="00B227C4" w:rsidP="00742B72">
            <w:pPr>
              <w:numPr>
                <w:ilvl w:val="0"/>
                <w:numId w:val="4"/>
              </w:numPr>
              <w:spacing w:after="0" w:line="240" w:lineRule="auto"/>
              <w:ind w:left="62" w:right="28"/>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оказание психологической и профессиональной поддержки наставляемому в реализации им индивидуального маршрута и в жизненном самоопределении;</w:t>
            </w:r>
          </w:p>
          <w:p w14:paraId="20659924" w14:textId="77777777" w:rsidR="00B227C4" w:rsidRPr="00742B72" w:rsidRDefault="00B227C4" w:rsidP="00742B72">
            <w:pPr>
              <w:numPr>
                <w:ilvl w:val="0"/>
                <w:numId w:val="4"/>
              </w:numPr>
              <w:spacing w:after="0" w:line="240" w:lineRule="auto"/>
              <w:ind w:left="62" w:right="28"/>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определение инструментов оценки эффективности мероприятий по адаптации и стажировке наставляемого;</w:t>
            </w:r>
          </w:p>
          <w:p w14:paraId="74B0C90D" w14:textId="77777777" w:rsidR="00B227C4" w:rsidRPr="00742B72" w:rsidRDefault="00B227C4" w:rsidP="00742B72">
            <w:pPr>
              <w:numPr>
                <w:ilvl w:val="0"/>
                <w:numId w:val="4"/>
              </w:numPr>
              <w:spacing w:line="240" w:lineRule="auto"/>
              <w:ind w:left="62" w:right="28"/>
              <w:jc w:val="both"/>
              <w:rPr>
                <w:rFonts w:ascii="Times New Roman" w:hAnsi="Times New Roman"/>
                <w:color w:val="000000"/>
                <w:sz w:val="24"/>
                <w:szCs w:val="24"/>
                <w:lang w:eastAsia="en-US"/>
              </w:rPr>
            </w:pPr>
            <w:r w:rsidRPr="00742B72">
              <w:rPr>
                <w:rFonts w:ascii="Times New Roman" w:hAnsi="Times New Roman"/>
                <w:noProof/>
                <w:color w:val="000000"/>
                <w:sz w:val="24"/>
                <w:szCs w:val="24"/>
              </w:rPr>
              <w:lastRenderedPageBreak/>
              <w:drawing>
                <wp:anchor distT="0" distB="0" distL="114300" distR="114300" simplePos="0" relativeHeight="251667968" behindDoc="0" locked="0" layoutInCell="1" allowOverlap="0" wp14:anchorId="56F2F66D" wp14:editId="41E4887E">
                  <wp:simplePos x="0" y="0"/>
                  <wp:positionH relativeFrom="page">
                    <wp:posOffset>7283450</wp:posOffset>
                  </wp:positionH>
                  <wp:positionV relativeFrom="page">
                    <wp:posOffset>8335010</wp:posOffset>
                  </wp:positionV>
                  <wp:extent cx="13970" cy="18415"/>
                  <wp:effectExtent l="0" t="0" r="0" b="0"/>
                  <wp:wrapSquare wrapText="bothSides"/>
                  <wp:docPr id="51" name="Picture 2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sidRPr="00742B72">
              <w:rPr>
                <w:rFonts w:ascii="Times New Roman" w:hAnsi="Times New Roman"/>
                <w:noProof/>
                <w:color w:val="000000"/>
                <w:sz w:val="24"/>
                <w:szCs w:val="24"/>
              </w:rPr>
              <w:drawing>
                <wp:anchor distT="0" distB="0" distL="114300" distR="114300" simplePos="0" relativeHeight="251668992" behindDoc="0" locked="0" layoutInCell="1" allowOverlap="0" wp14:anchorId="77551BE4" wp14:editId="171BFD08">
                  <wp:simplePos x="0" y="0"/>
                  <wp:positionH relativeFrom="page">
                    <wp:posOffset>7296785</wp:posOffset>
                  </wp:positionH>
                  <wp:positionV relativeFrom="page">
                    <wp:posOffset>1485900</wp:posOffset>
                  </wp:positionV>
                  <wp:extent cx="4445" cy="4445"/>
                  <wp:effectExtent l="0" t="0" r="0" b="0"/>
                  <wp:wrapSquare wrapText="bothSides"/>
                  <wp:docPr id="52" name="Picture 2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742B72">
              <w:rPr>
                <w:rFonts w:ascii="Times New Roman" w:hAnsi="Times New Roman"/>
                <w:noProof/>
                <w:color w:val="000000"/>
                <w:sz w:val="24"/>
                <w:szCs w:val="24"/>
              </w:rPr>
              <w:drawing>
                <wp:anchor distT="0" distB="0" distL="114300" distR="114300" simplePos="0" relativeHeight="251670016" behindDoc="0" locked="0" layoutInCell="1" allowOverlap="0" wp14:anchorId="27C6D17B" wp14:editId="115F30A8">
                  <wp:simplePos x="0" y="0"/>
                  <wp:positionH relativeFrom="page">
                    <wp:posOffset>7306310</wp:posOffset>
                  </wp:positionH>
                  <wp:positionV relativeFrom="page">
                    <wp:posOffset>1490345</wp:posOffset>
                  </wp:positionV>
                  <wp:extent cx="8890" cy="36830"/>
                  <wp:effectExtent l="0" t="0" r="10160" b="0"/>
                  <wp:wrapSquare wrapText="bothSides"/>
                  <wp:docPr id="53" name="Picture 29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0" cy="36830"/>
                          </a:xfrm>
                          <a:prstGeom prst="rect">
                            <a:avLst/>
                          </a:prstGeom>
                          <a:noFill/>
                        </pic:spPr>
                      </pic:pic>
                    </a:graphicData>
                  </a:graphic>
                  <wp14:sizeRelH relativeFrom="page">
                    <wp14:pctWidth>0</wp14:pctWidth>
                  </wp14:sizeRelH>
                  <wp14:sizeRelV relativeFrom="page">
                    <wp14:pctHeight>0</wp14:pctHeight>
                  </wp14:sizeRelV>
                </wp:anchor>
              </w:drawing>
            </w:r>
            <w:r w:rsidRPr="00742B72">
              <w:rPr>
                <w:rFonts w:ascii="Times New Roman" w:hAnsi="Times New Roman"/>
                <w:noProof/>
                <w:color w:val="000000"/>
                <w:sz w:val="24"/>
                <w:szCs w:val="24"/>
              </w:rPr>
              <w:drawing>
                <wp:anchor distT="0" distB="0" distL="114300" distR="114300" simplePos="0" relativeHeight="251671040" behindDoc="0" locked="0" layoutInCell="1" allowOverlap="0" wp14:anchorId="0BDA4FC3" wp14:editId="51329E31">
                  <wp:simplePos x="0" y="0"/>
                  <wp:positionH relativeFrom="page">
                    <wp:posOffset>7319645</wp:posOffset>
                  </wp:positionH>
                  <wp:positionV relativeFrom="page">
                    <wp:posOffset>1499870</wp:posOffset>
                  </wp:positionV>
                  <wp:extent cx="4445" cy="4445"/>
                  <wp:effectExtent l="0" t="0" r="0" b="0"/>
                  <wp:wrapSquare wrapText="bothSides"/>
                  <wp:docPr id="54" name="Picture 29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742B72">
              <w:rPr>
                <w:rFonts w:ascii="Times New Roman" w:hAnsi="Times New Roman"/>
                <w:noProof/>
                <w:color w:val="000000"/>
                <w:sz w:val="24"/>
                <w:szCs w:val="24"/>
              </w:rPr>
              <w:drawing>
                <wp:anchor distT="0" distB="0" distL="114300" distR="114300" simplePos="0" relativeHeight="251672064" behindDoc="0" locked="0" layoutInCell="1" allowOverlap="0" wp14:anchorId="1DEB9A0A" wp14:editId="72813C1C">
                  <wp:simplePos x="0" y="0"/>
                  <wp:positionH relativeFrom="page">
                    <wp:posOffset>7287895</wp:posOffset>
                  </wp:positionH>
                  <wp:positionV relativeFrom="page">
                    <wp:posOffset>4919345</wp:posOffset>
                  </wp:positionV>
                  <wp:extent cx="13970" cy="18415"/>
                  <wp:effectExtent l="0" t="0" r="0" b="0"/>
                  <wp:wrapSquare wrapText="bothSides"/>
                  <wp:docPr id="55" name="Picture 2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sidRPr="00742B72">
              <w:rPr>
                <w:rFonts w:ascii="Times New Roman" w:hAnsi="Times New Roman"/>
                <w:noProof/>
                <w:color w:val="000000"/>
                <w:sz w:val="24"/>
                <w:szCs w:val="24"/>
              </w:rPr>
              <w:drawing>
                <wp:anchor distT="0" distB="0" distL="114300" distR="114300" simplePos="0" relativeHeight="251673088" behindDoc="0" locked="0" layoutInCell="1" allowOverlap="0" wp14:anchorId="62EBED24" wp14:editId="0FF5585F">
                  <wp:simplePos x="0" y="0"/>
                  <wp:positionH relativeFrom="page">
                    <wp:posOffset>7306310</wp:posOffset>
                  </wp:positionH>
                  <wp:positionV relativeFrom="page">
                    <wp:posOffset>4933315</wp:posOffset>
                  </wp:positionV>
                  <wp:extent cx="4445" cy="4445"/>
                  <wp:effectExtent l="0" t="0" r="0" b="0"/>
                  <wp:wrapSquare wrapText="bothSides"/>
                  <wp:docPr id="56" name="Picture 2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742B72">
              <w:rPr>
                <w:rFonts w:ascii="Times New Roman" w:hAnsi="Times New Roman"/>
                <w:color w:val="000000"/>
                <w:sz w:val="24"/>
                <w:szCs w:val="24"/>
                <w:lang w:eastAsia="en-US"/>
              </w:rPr>
              <w:t>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p w14:paraId="3D1DE2CC" w14:textId="77777777" w:rsidR="00B227C4" w:rsidRPr="00742B72" w:rsidRDefault="00B227C4" w:rsidP="007E3645">
            <w:pPr>
              <w:spacing w:line="264" w:lineRule="auto"/>
              <w:ind w:left="763" w:firstLine="4"/>
              <w:jc w:val="both"/>
              <w:rPr>
                <w:rFonts w:ascii="Times New Roman" w:hAnsi="Times New Roman"/>
                <w:bCs/>
                <w:color w:val="000000"/>
                <w:sz w:val="24"/>
                <w:szCs w:val="24"/>
                <w:lang w:eastAsia="en-US"/>
              </w:rPr>
            </w:pPr>
            <w:r w:rsidRPr="00742B72">
              <w:rPr>
                <w:rFonts w:ascii="Times New Roman" w:hAnsi="Times New Roman"/>
                <w:bCs/>
                <w:color w:val="000000"/>
                <w:sz w:val="24"/>
                <w:szCs w:val="24"/>
                <w:lang w:eastAsia="en-US"/>
              </w:rPr>
              <w:t>Модуль «Основные воспитательные мероприятия»</w:t>
            </w:r>
          </w:p>
          <w:p w14:paraId="3E927551" w14:textId="77777777" w:rsidR="00B227C4" w:rsidRPr="00742B72" w:rsidRDefault="00B227C4" w:rsidP="00742B72">
            <w:pPr>
              <w:spacing w:after="0" w:line="240" w:lineRule="auto"/>
              <w:ind w:left="64" w:right="28" w:firstLine="71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Реализация воспитательного потенциала основных воспитательных мероприятий предусматривает:</w:t>
            </w:r>
          </w:p>
          <w:p w14:paraId="13AB69AA" w14:textId="77777777" w:rsidR="00B227C4" w:rsidRPr="00742B72" w:rsidRDefault="00B227C4" w:rsidP="00742B72">
            <w:pPr>
              <w:spacing w:after="0" w:line="240" w:lineRule="auto"/>
              <w:ind w:left="64" w:right="28" w:firstLine="71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проведение общих для техникума праздников, ежегодных творческих (театрализованных, музыкальных, литературных и т. п.) мероприятий, связанных с общероссийскими, региональными, местными праздниками, памятными датами;</w:t>
            </w:r>
          </w:p>
          <w:p w14:paraId="32014BF1" w14:textId="77777777" w:rsidR="00B227C4" w:rsidRPr="00742B72" w:rsidRDefault="00B227C4" w:rsidP="00742B72">
            <w:pPr>
              <w:spacing w:after="0" w:line="240" w:lineRule="auto"/>
              <w:ind w:left="43" w:right="21" w:firstLine="717"/>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 проведение торжественных мероприятий, связанных с завершением образования, </w:t>
            </w:r>
            <w:r w:rsidRPr="00742B72">
              <w:rPr>
                <w:rFonts w:ascii="Times New Roman" w:hAnsi="Times New Roman"/>
                <w:noProof/>
                <w:color w:val="000000"/>
                <w:sz w:val="24"/>
                <w:szCs w:val="24"/>
              </w:rPr>
              <w:drawing>
                <wp:inline distT="0" distB="0" distL="0" distR="0" wp14:anchorId="524BE344" wp14:editId="445A8EBB">
                  <wp:extent cx="12700" cy="12700"/>
                  <wp:effectExtent l="0" t="0" r="0" b="0"/>
                  <wp:docPr id="57" name="Picture 29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42B72">
              <w:rPr>
                <w:rFonts w:ascii="Times New Roman" w:hAnsi="Times New Roman"/>
                <w:color w:val="000000"/>
                <w:sz w:val="24"/>
                <w:szCs w:val="24"/>
                <w:lang w:eastAsia="en-US"/>
              </w:rPr>
              <w:t>переходом на следующий курс, а также совместных мероприятий с организациями партнерами, направленных на знакомство и приобщение к корпоративной культуре предприятия, организации;</w:t>
            </w:r>
          </w:p>
          <w:p w14:paraId="76CB2454" w14:textId="77777777" w:rsidR="00B227C4" w:rsidRPr="00742B72" w:rsidRDefault="00B227C4" w:rsidP="00742B72">
            <w:pPr>
              <w:spacing w:after="0" w:line="240" w:lineRule="auto"/>
              <w:ind w:left="43" w:right="21" w:firstLine="717"/>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разработку и реализацию обучающимися социальных, социально-профессиональных проектов, в том числе с участием социальных партнёров техникума;</w:t>
            </w:r>
          </w:p>
          <w:p w14:paraId="6A3DAB2A" w14:textId="1BEA42F0" w:rsidR="00B227C4" w:rsidRPr="00742B72" w:rsidRDefault="00B227C4" w:rsidP="00742B72">
            <w:pPr>
              <w:spacing w:line="240" w:lineRule="auto"/>
              <w:ind w:left="43" w:right="21" w:firstLine="717"/>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 и т. д.)</w:t>
            </w:r>
            <w:r w:rsidR="007E3645" w:rsidRPr="00742B72">
              <w:rPr>
                <w:rFonts w:ascii="Times New Roman" w:hAnsi="Times New Roman"/>
                <w:color w:val="000000"/>
                <w:sz w:val="24"/>
                <w:szCs w:val="24"/>
                <w:lang w:eastAsia="en-US"/>
              </w:rPr>
              <w:t>.</w:t>
            </w:r>
          </w:p>
          <w:p w14:paraId="5ADC65D0" w14:textId="77777777" w:rsidR="00B227C4" w:rsidRPr="00742B72" w:rsidRDefault="00B227C4" w:rsidP="007E3645">
            <w:pPr>
              <w:spacing w:line="264" w:lineRule="auto"/>
              <w:ind w:left="763" w:firstLine="4"/>
              <w:jc w:val="both"/>
              <w:rPr>
                <w:rFonts w:ascii="Times New Roman" w:hAnsi="Times New Roman"/>
                <w:bCs/>
                <w:color w:val="000000"/>
                <w:sz w:val="24"/>
                <w:szCs w:val="24"/>
                <w:lang w:eastAsia="en-US"/>
              </w:rPr>
            </w:pPr>
            <w:r w:rsidRPr="00742B72">
              <w:rPr>
                <w:rFonts w:ascii="Times New Roman" w:hAnsi="Times New Roman"/>
                <w:bCs/>
                <w:color w:val="000000"/>
                <w:sz w:val="24"/>
                <w:szCs w:val="24"/>
                <w:lang w:eastAsia="en-US"/>
              </w:rPr>
              <w:t>Модуль «Организация предметно-пространственной среды»</w:t>
            </w:r>
          </w:p>
          <w:p w14:paraId="543ACA8E" w14:textId="77777777" w:rsidR="00B227C4" w:rsidRPr="00742B72" w:rsidRDefault="00B227C4" w:rsidP="00742B72">
            <w:pPr>
              <w:spacing w:after="0" w:line="240" w:lineRule="auto"/>
              <w:ind w:left="64" w:right="28" w:firstLine="71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воспитании:</w:t>
            </w:r>
          </w:p>
          <w:p w14:paraId="6E799C4C" w14:textId="77777777" w:rsidR="00B227C4" w:rsidRPr="00742B72" w:rsidRDefault="00B227C4" w:rsidP="00742B72">
            <w:pPr>
              <w:spacing w:after="0" w:line="240" w:lineRule="auto"/>
              <w:ind w:firstLine="72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поддержание, обновление и  использование экспозиции музея истории потребительской кооперации Республики Коми и Сыктывкарского кооперативного техникума;</w:t>
            </w:r>
          </w:p>
          <w:p w14:paraId="4A6E1355" w14:textId="77777777" w:rsidR="00B227C4" w:rsidRPr="00742B72" w:rsidRDefault="00B227C4" w:rsidP="00742B72">
            <w:pPr>
              <w:spacing w:after="0" w:line="240" w:lineRule="auto"/>
              <w:ind w:firstLine="720"/>
              <w:jc w:val="both"/>
              <w:rPr>
                <w:rFonts w:ascii="Times New Roman" w:hAnsi="Times New Roman"/>
                <w:noProof/>
                <w:color w:val="000000"/>
                <w:sz w:val="24"/>
                <w:szCs w:val="24"/>
                <w:lang w:eastAsia="en-US"/>
              </w:rPr>
            </w:pPr>
            <w:r w:rsidRPr="00742B72">
              <w:rPr>
                <w:rFonts w:ascii="Times New Roman" w:hAnsi="Times New Roman"/>
                <w:color w:val="000000"/>
                <w:sz w:val="24"/>
                <w:szCs w:val="24"/>
                <w:lang w:eastAsia="en-US"/>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России, Республики Коми;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p w14:paraId="7BE88A4D" w14:textId="77777777" w:rsidR="00B227C4" w:rsidRPr="00742B72" w:rsidRDefault="00B227C4" w:rsidP="00742B72">
            <w:pPr>
              <w:spacing w:after="0" w:line="240" w:lineRule="auto"/>
              <w:ind w:firstLine="72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Республики Коми, предметов традиционной культуры и быта;</w:t>
            </w:r>
          </w:p>
          <w:p w14:paraId="230EB7CA" w14:textId="77777777" w:rsidR="00B227C4" w:rsidRPr="00742B72" w:rsidRDefault="00B227C4" w:rsidP="00742B72">
            <w:pPr>
              <w:spacing w:after="0" w:line="240" w:lineRule="auto"/>
              <w:ind w:firstLine="72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исполнение гимна Российской Федерации (в начале учебной недели);</w:t>
            </w:r>
          </w:p>
          <w:p w14:paraId="06AD9821" w14:textId="77777777" w:rsidR="00B227C4" w:rsidRPr="00742B72" w:rsidRDefault="00B227C4" w:rsidP="00742B72">
            <w:pPr>
              <w:spacing w:after="0" w:line="240" w:lineRule="auto"/>
              <w:ind w:firstLine="72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оформление и обновление «мест новостей», стендов в помещениях общего пользования в учебном корпусе и общежитии,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w:t>
            </w:r>
          </w:p>
          <w:p w14:paraId="4CB1D200" w14:textId="77777777" w:rsidR="00B227C4" w:rsidRPr="00742B72" w:rsidRDefault="00B227C4" w:rsidP="00742B72">
            <w:pPr>
              <w:spacing w:after="0" w:line="240" w:lineRule="auto"/>
              <w:ind w:firstLine="72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сферы, имеющей отношение к техникуму, предметов-символов профессиональной сферы;</w:t>
            </w:r>
          </w:p>
          <w:p w14:paraId="5CD223B0" w14:textId="77777777" w:rsidR="00B227C4" w:rsidRPr="00742B72" w:rsidRDefault="00B227C4" w:rsidP="00742B72">
            <w:pPr>
              <w:spacing w:after="0" w:line="240" w:lineRule="auto"/>
              <w:ind w:firstLine="72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размещение информационных справочных материалов о предприятиях профессиональной сферы, имеющих отношение к профилю техникума;</w:t>
            </w:r>
          </w:p>
          <w:p w14:paraId="04B0010A" w14:textId="77777777" w:rsidR="00B227C4" w:rsidRPr="00742B72" w:rsidRDefault="00B227C4" w:rsidP="00742B72">
            <w:pPr>
              <w:spacing w:after="0" w:line="240" w:lineRule="auto"/>
              <w:ind w:firstLine="72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lastRenderedPageBreak/>
              <w:t>— размещение, поддержание, обновление на территории техникума выставочных объектов, ассоциирующихся с профессиональными направлениями обучения;</w:t>
            </w:r>
          </w:p>
          <w:p w14:paraId="6F2497E6" w14:textId="77777777" w:rsidR="00B227C4" w:rsidRPr="00742B72" w:rsidRDefault="00B227C4" w:rsidP="00742B72">
            <w:pPr>
              <w:spacing w:after="0" w:line="240" w:lineRule="auto"/>
              <w:ind w:firstLine="72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 создание и обновление книжных выставок профессиональной литературы, пространства свободного книгообмена; </w:t>
            </w:r>
          </w:p>
          <w:p w14:paraId="69E44664" w14:textId="77777777" w:rsidR="00B227C4" w:rsidRPr="00742B72" w:rsidRDefault="00B227C4" w:rsidP="00742B72">
            <w:pPr>
              <w:spacing w:after="0" w:line="240" w:lineRule="auto"/>
              <w:ind w:firstLine="720"/>
              <w:rPr>
                <w:rFonts w:ascii="Times New Roman" w:hAnsi="Times New Roman"/>
                <w:color w:val="000000"/>
                <w:sz w:val="24"/>
                <w:szCs w:val="24"/>
                <w:lang w:eastAsia="en-US"/>
              </w:rPr>
            </w:pPr>
            <w:r w:rsidRPr="00742B72">
              <w:rPr>
                <w:rFonts w:ascii="Times New Roman" w:hAnsi="Times New Roman"/>
                <w:color w:val="000000"/>
                <w:sz w:val="24"/>
                <w:szCs w:val="24"/>
                <w:lang w:eastAsia="en-US"/>
              </w:rPr>
              <w:t>— оборудование, оформление, поддержание и использование спортивных и игровых пространств, площадок, зон активного и спокойного отдыха;</w:t>
            </w:r>
          </w:p>
          <w:p w14:paraId="756D63A2" w14:textId="77777777" w:rsidR="00B227C4" w:rsidRPr="00742B72" w:rsidRDefault="00B227C4" w:rsidP="00742B72">
            <w:pPr>
              <w:spacing w:after="0" w:line="240" w:lineRule="auto"/>
              <w:ind w:firstLine="720"/>
              <w:rPr>
                <w:rFonts w:ascii="Times New Roman" w:hAnsi="Times New Roman"/>
                <w:color w:val="000000"/>
                <w:sz w:val="24"/>
                <w:szCs w:val="24"/>
                <w:lang w:eastAsia="en-US"/>
              </w:rPr>
            </w:pPr>
            <w:r w:rsidRPr="00742B72">
              <w:rPr>
                <w:rFonts w:ascii="Times New Roman" w:hAnsi="Times New Roman"/>
                <w:color w:val="000000"/>
                <w:sz w:val="24"/>
                <w:szCs w:val="24"/>
                <w:lang w:eastAsia="en-US"/>
              </w:rPr>
              <w:t>— совместная с обучающимися разработка, создание и популяризация символики техникума (флаг, гимн, эмблема, логотип и т. п.), используемой как повседневно, так и в торжественных ситуациях;</w:t>
            </w:r>
          </w:p>
          <w:p w14:paraId="009440FB" w14:textId="77777777" w:rsidR="00B227C4" w:rsidRPr="00742B72" w:rsidRDefault="00B227C4" w:rsidP="00742B72">
            <w:pPr>
              <w:spacing w:after="0" w:line="240" w:lineRule="auto"/>
              <w:ind w:firstLine="720"/>
              <w:rPr>
                <w:rFonts w:ascii="Times New Roman" w:hAnsi="Times New Roman"/>
                <w:color w:val="000000"/>
                <w:sz w:val="24"/>
                <w:szCs w:val="24"/>
                <w:lang w:eastAsia="en-US"/>
              </w:rPr>
            </w:pPr>
            <w:r w:rsidRPr="00742B72">
              <w:rPr>
                <w:rFonts w:ascii="Times New Roman" w:hAnsi="Times New Roman"/>
                <w:color w:val="000000"/>
                <w:sz w:val="24"/>
                <w:szCs w:val="24"/>
                <w:lang w:eastAsia="en-US"/>
              </w:rPr>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техникума, актуальных вопросах профилактики и безопасности.</w:t>
            </w:r>
          </w:p>
          <w:p w14:paraId="528D8BDD" w14:textId="77777777" w:rsidR="00B227C4" w:rsidRPr="00742B72" w:rsidRDefault="00B227C4" w:rsidP="00742B72">
            <w:pPr>
              <w:spacing w:line="240" w:lineRule="auto"/>
              <w:ind w:left="64" w:right="28" w:firstLine="71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Предметно-пространственная среда строится как максимально доступная для обучающихся с особыми образовательными потребностями.</w:t>
            </w:r>
          </w:p>
          <w:p w14:paraId="1B3B7D59" w14:textId="77777777" w:rsidR="00B227C4" w:rsidRPr="00742B72" w:rsidRDefault="00B227C4" w:rsidP="007E3645">
            <w:pPr>
              <w:spacing w:line="264" w:lineRule="auto"/>
              <w:ind w:left="763" w:firstLine="4"/>
              <w:jc w:val="both"/>
              <w:rPr>
                <w:rFonts w:ascii="Times New Roman" w:hAnsi="Times New Roman"/>
                <w:bCs/>
                <w:color w:val="000000"/>
                <w:sz w:val="24"/>
                <w:szCs w:val="24"/>
                <w:lang w:eastAsia="en-US"/>
              </w:rPr>
            </w:pPr>
            <w:r w:rsidRPr="00742B72">
              <w:rPr>
                <w:rFonts w:ascii="Times New Roman" w:hAnsi="Times New Roman"/>
                <w:bCs/>
                <w:color w:val="000000"/>
                <w:sz w:val="24"/>
                <w:szCs w:val="24"/>
                <w:lang w:eastAsia="en-US"/>
              </w:rPr>
              <w:t>Модуль «Взаимодействие с родителями (законными представителями)»</w:t>
            </w:r>
          </w:p>
          <w:p w14:paraId="54447907" w14:textId="77777777" w:rsidR="00B227C4" w:rsidRPr="00742B72" w:rsidRDefault="00B227C4" w:rsidP="00742B72">
            <w:pPr>
              <w:spacing w:after="0" w:line="240" w:lineRule="auto"/>
              <w:ind w:left="62" w:right="28" w:firstLine="71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Реализация воспитательного потенциала взаимодействия с родителями (законными представителями) обучающихся предусматривает</w:t>
            </w:r>
            <w:r w:rsidRPr="00742B72">
              <w:rPr>
                <w:rFonts w:ascii="Times New Roman" w:hAnsi="Times New Roman"/>
                <w:i/>
                <w:iCs/>
                <w:color w:val="000000"/>
                <w:sz w:val="24"/>
                <w:szCs w:val="24"/>
                <w:lang w:eastAsia="en-US"/>
              </w:rPr>
              <w:t>:</w:t>
            </w:r>
          </w:p>
          <w:p w14:paraId="61E3D623" w14:textId="24514B27" w:rsidR="00B227C4" w:rsidRPr="00742B72" w:rsidRDefault="00B227C4" w:rsidP="00742B72">
            <w:pPr>
              <w:numPr>
                <w:ilvl w:val="0"/>
                <w:numId w:val="5"/>
              </w:numPr>
              <w:spacing w:after="0" w:line="240" w:lineRule="auto"/>
              <w:ind w:left="62"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организацию взаимодействия между родителями обучающихся и преподавателями, администрацией в области воспитания и профессиональной реализации студентов; </w:t>
            </w:r>
            <w:r w:rsidRPr="00742B72">
              <w:rPr>
                <w:rFonts w:ascii="Times New Roman" w:hAnsi="Times New Roman"/>
                <w:noProof/>
                <w:color w:val="000000"/>
                <w:sz w:val="24"/>
                <w:szCs w:val="24"/>
              </w:rPr>
              <w:drawing>
                <wp:inline distT="0" distB="0" distL="0" distR="0" wp14:anchorId="61226C68" wp14:editId="00A5AEC5">
                  <wp:extent cx="50800" cy="19050"/>
                  <wp:effectExtent l="0" t="0" r="0" b="0"/>
                  <wp:docPr id="58" name="Picture 3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800" cy="19050"/>
                          </a:xfrm>
                          <a:prstGeom prst="rect">
                            <a:avLst/>
                          </a:prstGeom>
                          <a:noFill/>
                          <a:ln>
                            <a:noFill/>
                          </a:ln>
                        </pic:spPr>
                      </pic:pic>
                    </a:graphicData>
                  </a:graphic>
                </wp:inline>
              </w:drawing>
            </w:r>
            <w:r w:rsidRPr="00742B72">
              <w:rPr>
                <w:rFonts w:ascii="Times New Roman" w:hAnsi="Times New Roman"/>
                <w:color w:val="000000"/>
                <w:sz w:val="24"/>
                <w:szCs w:val="24"/>
                <w:lang w:eastAsia="en-US"/>
              </w:rPr>
              <w:t>проведение родительских собраний по вопросам воспитания, взаимоотношений обучающихся и педагогов, условий обучения и воспитания;</w:t>
            </w:r>
          </w:p>
          <w:p w14:paraId="7C9AD953" w14:textId="77777777" w:rsidR="00B227C4" w:rsidRPr="00742B72" w:rsidRDefault="00B227C4" w:rsidP="00742B72">
            <w:pPr>
              <w:numPr>
                <w:ilvl w:val="0"/>
                <w:numId w:val="5"/>
              </w:numPr>
              <w:spacing w:line="240" w:lineRule="auto"/>
              <w:ind w:left="62"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привлечение родителей к подготовке и проведению мероприятий воспитательной направленности.</w:t>
            </w:r>
          </w:p>
          <w:p w14:paraId="5B903279" w14:textId="77777777" w:rsidR="00B227C4" w:rsidRPr="00742B72" w:rsidRDefault="00B227C4" w:rsidP="00742B72">
            <w:pPr>
              <w:spacing w:line="264" w:lineRule="auto"/>
              <w:ind w:left="763" w:firstLine="4"/>
              <w:jc w:val="both"/>
              <w:rPr>
                <w:rFonts w:ascii="Times New Roman" w:hAnsi="Times New Roman"/>
                <w:bCs/>
                <w:color w:val="000000"/>
                <w:sz w:val="24"/>
                <w:szCs w:val="24"/>
                <w:lang w:eastAsia="en-US"/>
              </w:rPr>
            </w:pPr>
            <w:r w:rsidRPr="00742B72">
              <w:rPr>
                <w:rFonts w:ascii="Times New Roman" w:hAnsi="Times New Roman"/>
                <w:bCs/>
                <w:color w:val="000000"/>
                <w:sz w:val="24"/>
                <w:szCs w:val="24"/>
                <w:lang w:eastAsia="en-US"/>
              </w:rPr>
              <w:t>Модуль «Самоуправление»</w:t>
            </w:r>
          </w:p>
          <w:p w14:paraId="45ED2665" w14:textId="77777777" w:rsidR="00B227C4" w:rsidRPr="00742B72" w:rsidRDefault="00B227C4" w:rsidP="00742B72">
            <w:pPr>
              <w:spacing w:after="0" w:line="240" w:lineRule="auto"/>
              <w:ind w:left="62" w:right="28" w:firstLine="71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Реализация воспитательного потенциала самоуправления обучающихся в </w:t>
            </w:r>
            <w:r w:rsidRPr="00742B72">
              <w:rPr>
                <w:rFonts w:ascii="Times New Roman" w:hAnsi="Times New Roman"/>
                <w:iCs/>
                <w:color w:val="000000"/>
                <w:sz w:val="24"/>
                <w:szCs w:val="24"/>
                <w:lang w:eastAsia="en-US"/>
              </w:rPr>
              <w:t>техникуме предусматривает:</w:t>
            </w:r>
          </w:p>
          <w:p w14:paraId="35E6D3BF" w14:textId="77777777" w:rsidR="00B227C4" w:rsidRPr="00742B72" w:rsidRDefault="00B227C4" w:rsidP="00742B72">
            <w:pPr>
              <w:numPr>
                <w:ilvl w:val="0"/>
                <w:numId w:val="5"/>
              </w:numPr>
              <w:spacing w:after="0" w:line="240" w:lineRule="auto"/>
              <w:ind w:left="62" w:right="28" w:firstLine="686"/>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организацию и деятельность техникуме органов самоуправления обучающихся (студенческий совет, совет проживающих в общежитии и др.);</w:t>
            </w:r>
            <w:r w:rsidRPr="00742B72">
              <w:rPr>
                <w:rFonts w:ascii="Times New Roman" w:hAnsi="Times New Roman"/>
                <w:noProof/>
                <w:color w:val="000000"/>
                <w:sz w:val="24"/>
                <w:szCs w:val="24"/>
              </w:rPr>
              <w:drawing>
                <wp:inline distT="0" distB="0" distL="0" distR="0" wp14:anchorId="6F2E7F00" wp14:editId="65CB0F1F">
                  <wp:extent cx="12700" cy="12700"/>
                  <wp:effectExtent l="0" t="0" r="0" b="0"/>
                  <wp:docPr id="59" name="Picture 3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7356252B" w14:textId="77777777" w:rsidR="00B227C4" w:rsidRPr="00742B72" w:rsidRDefault="00B227C4" w:rsidP="00742B72">
            <w:pPr>
              <w:numPr>
                <w:ilvl w:val="0"/>
                <w:numId w:val="5"/>
              </w:numPr>
              <w:spacing w:after="0" w:line="240" w:lineRule="auto"/>
              <w:ind w:left="62" w:right="28" w:firstLine="686"/>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представление органами самоуправления интересов обучающихся в процессе управления техникумом, защита законных интересов, прав обучающихся;</w:t>
            </w:r>
          </w:p>
          <w:p w14:paraId="4ADCDA35" w14:textId="77777777" w:rsidR="00B227C4" w:rsidRPr="00742B72" w:rsidRDefault="00B227C4" w:rsidP="00742B72">
            <w:pPr>
              <w:numPr>
                <w:ilvl w:val="0"/>
                <w:numId w:val="5"/>
              </w:numPr>
              <w:spacing w:after="0" w:line="240" w:lineRule="auto"/>
              <w:ind w:left="62" w:right="28" w:firstLine="686"/>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участие представителей органов самоуправления обучающихся в разработке, обсуждении и реализации рабочей программы воспитания, в анализе воспитательной деятельности;</w:t>
            </w:r>
          </w:p>
          <w:p w14:paraId="15ABF933" w14:textId="77777777" w:rsidR="00B227C4" w:rsidRPr="00742B72" w:rsidRDefault="00B227C4" w:rsidP="00B227C4">
            <w:pPr>
              <w:spacing w:after="4" w:line="271" w:lineRule="auto"/>
              <w:ind w:left="774" w:right="28"/>
              <w:jc w:val="both"/>
              <w:rPr>
                <w:rFonts w:ascii="Times New Roman" w:hAnsi="Times New Roman"/>
                <w:color w:val="000000"/>
                <w:sz w:val="24"/>
                <w:szCs w:val="24"/>
                <w:lang w:eastAsia="en-US"/>
              </w:rPr>
            </w:pPr>
          </w:p>
          <w:p w14:paraId="0183DA1F" w14:textId="77777777" w:rsidR="00B227C4" w:rsidRPr="00742B72" w:rsidRDefault="00B227C4" w:rsidP="007E3645">
            <w:pPr>
              <w:spacing w:line="264" w:lineRule="auto"/>
              <w:ind w:left="763" w:firstLine="4"/>
              <w:jc w:val="both"/>
              <w:rPr>
                <w:rFonts w:ascii="Times New Roman" w:hAnsi="Times New Roman"/>
                <w:bCs/>
                <w:color w:val="000000"/>
                <w:sz w:val="24"/>
                <w:szCs w:val="24"/>
                <w:lang w:eastAsia="en-US"/>
              </w:rPr>
            </w:pPr>
            <w:r w:rsidRPr="00742B72">
              <w:rPr>
                <w:rFonts w:ascii="Times New Roman" w:hAnsi="Times New Roman"/>
                <w:bCs/>
                <w:color w:val="000000"/>
                <w:sz w:val="24"/>
                <w:szCs w:val="24"/>
                <w:lang w:eastAsia="en-US"/>
              </w:rPr>
              <w:t>Модуль «Профилактика и безопасность»</w:t>
            </w:r>
            <w:r w:rsidRPr="00742B72">
              <w:rPr>
                <w:rFonts w:ascii="Times New Roman" w:hAnsi="Times New Roman"/>
                <w:bCs/>
                <w:noProof/>
                <w:color w:val="000000"/>
                <w:sz w:val="24"/>
                <w:szCs w:val="24"/>
              </w:rPr>
              <w:drawing>
                <wp:inline distT="0" distB="0" distL="0" distR="0" wp14:anchorId="3A1001D6" wp14:editId="132345F6">
                  <wp:extent cx="12700" cy="12700"/>
                  <wp:effectExtent l="0" t="0" r="0" b="0"/>
                  <wp:docPr id="60" name="Picture 35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3A537A67" w14:textId="77777777" w:rsidR="00B227C4" w:rsidRPr="00742B72" w:rsidRDefault="00B227C4" w:rsidP="00B227C4">
            <w:pPr>
              <w:spacing w:after="56" w:line="271" w:lineRule="auto"/>
              <w:ind w:left="64" w:right="28" w:firstLine="71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предусматривает:</w:t>
            </w:r>
          </w:p>
          <w:p w14:paraId="2F8BA287" w14:textId="77777777" w:rsidR="00B227C4" w:rsidRPr="00742B72" w:rsidRDefault="00B227C4" w:rsidP="00742B72">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организацию деятельности педагогического коллектива по созданию в техникуме безопасной среды как условия успешной воспитательной деятельности;</w:t>
            </w:r>
          </w:p>
          <w:p w14:paraId="1AE6E392" w14:textId="77777777" w:rsidR="00B227C4" w:rsidRPr="00742B72" w:rsidRDefault="00B227C4" w:rsidP="00742B72">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 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w:t>
            </w:r>
            <w:r w:rsidRPr="00742B72">
              <w:rPr>
                <w:rFonts w:ascii="Times New Roman" w:hAnsi="Times New Roman"/>
                <w:color w:val="000000"/>
                <w:sz w:val="24"/>
                <w:szCs w:val="24"/>
                <w:lang w:eastAsia="en-US"/>
              </w:rPr>
              <w:lastRenderedPageBreak/>
              <w:t>противопожарной безопасности, антитеррористической и антиэкстремистской безопасности, гражданской обороне и т. д.);</w:t>
            </w:r>
            <w:r w:rsidRPr="00742B72">
              <w:rPr>
                <w:rFonts w:ascii="Times New Roman" w:hAnsi="Times New Roman"/>
                <w:noProof/>
                <w:color w:val="000000"/>
                <w:sz w:val="24"/>
                <w:szCs w:val="24"/>
              </w:rPr>
              <w:drawing>
                <wp:inline distT="0" distB="0" distL="0" distR="0" wp14:anchorId="4B3FB254" wp14:editId="65A910B0">
                  <wp:extent cx="12700" cy="19050"/>
                  <wp:effectExtent l="0" t="0" r="0" b="0"/>
                  <wp:docPr id="61" name="Picture 9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p>
          <w:p w14:paraId="26B5194E" w14:textId="77777777" w:rsidR="00B227C4" w:rsidRPr="00742B72" w:rsidRDefault="00B227C4" w:rsidP="00742B72">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 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 </w:t>
            </w:r>
            <w:r w:rsidRPr="00742B72">
              <w:rPr>
                <w:rFonts w:ascii="Times New Roman" w:hAnsi="Times New Roman"/>
                <w:noProof/>
                <w:color w:val="000000"/>
                <w:sz w:val="24"/>
                <w:szCs w:val="24"/>
              </w:rPr>
              <w:drawing>
                <wp:inline distT="0" distB="0" distL="0" distR="0" wp14:anchorId="21F2176A" wp14:editId="5F79116D">
                  <wp:extent cx="12700" cy="107950"/>
                  <wp:effectExtent l="0" t="0" r="6350" b="0"/>
                  <wp:docPr id="62" name="Picture 96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00" cy="107950"/>
                          </a:xfrm>
                          <a:prstGeom prst="rect">
                            <a:avLst/>
                          </a:prstGeom>
                          <a:noFill/>
                          <a:ln>
                            <a:noFill/>
                          </a:ln>
                        </pic:spPr>
                      </pic:pic>
                    </a:graphicData>
                  </a:graphic>
                </wp:inline>
              </w:drawing>
            </w:r>
            <w:r w:rsidRPr="00742B72">
              <w:rPr>
                <w:rFonts w:ascii="Times New Roman" w:hAnsi="Times New Roman"/>
                <w:color w:val="000000"/>
                <w:sz w:val="24"/>
                <w:szCs w:val="24"/>
                <w:lang w:eastAsia="en-US"/>
              </w:rPr>
              <w:tab/>
            </w:r>
            <w:r w:rsidRPr="00742B72">
              <w:rPr>
                <w:rFonts w:ascii="Times New Roman" w:hAnsi="Times New Roman"/>
                <w:noProof/>
                <w:color w:val="000000"/>
                <w:sz w:val="24"/>
                <w:szCs w:val="24"/>
              </w:rPr>
              <w:drawing>
                <wp:inline distT="0" distB="0" distL="0" distR="0" wp14:anchorId="429E6D39" wp14:editId="52D0E964">
                  <wp:extent cx="69850" cy="19050"/>
                  <wp:effectExtent l="0" t="0" r="0" b="0"/>
                  <wp:docPr id="63" name="Picture 96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9850" cy="19050"/>
                          </a:xfrm>
                          <a:prstGeom prst="rect">
                            <a:avLst/>
                          </a:prstGeom>
                          <a:noFill/>
                          <a:ln>
                            <a:noFill/>
                          </a:ln>
                        </pic:spPr>
                      </pic:pic>
                    </a:graphicData>
                  </a:graphic>
                </wp:inline>
              </w:drawing>
            </w:r>
            <w:r w:rsidRPr="00742B72">
              <w:rPr>
                <w:rFonts w:ascii="Times New Roman" w:hAnsi="Times New Roman"/>
                <w:color w:val="000000"/>
                <w:sz w:val="24"/>
                <w:szCs w:val="24"/>
                <w:lang w:eastAsia="en-US"/>
              </w:rPr>
              <w:t>организация психолого-педагогической поддержки обучающихся групп риска;</w:t>
            </w:r>
            <w:r w:rsidRPr="00742B72">
              <w:rPr>
                <w:rFonts w:ascii="Times New Roman" w:hAnsi="Times New Roman"/>
                <w:noProof/>
                <w:color w:val="000000"/>
                <w:sz w:val="24"/>
                <w:szCs w:val="24"/>
              </w:rPr>
              <w:drawing>
                <wp:inline distT="0" distB="0" distL="0" distR="0" wp14:anchorId="33967852" wp14:editId="2E92B735">
                  <wp:extent cx="12700" cy="12700"/>
                  <wp:effectExtent l="0" t="0" r="0" b="0"/>
                  <wp:docPr id="1782391360" name="Picture 35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C9880D5" w14:textId="77777777" w:rsidR="00B227C4" w:rsidRPr="00742B72" w:rsidRDefault="00B227C4" w:rsidP="00742B72">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организацию работы по развитию у обучающихся навыков саморефлексии, самоконтроля, устойчивости к негативному воздействию, групповому давлению;</w:t>
            </w:r>
          </w:p>
          <w:p w14:paraId="51932765" w14:textId="77777777" w:rsidR="00B227C4" w:rsidRPr="00742B72" w:rsidRDefault="00B227C4" w:rsidP="00742B72">
            <w:pPr>
              <w:spacing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поддержку инициатив обучающихся, педагогов в сфере укрепления безопасности жизнедеятельности.</w:t>
            </w:r>
          </w:p>
          <w:p w14:paraId="155B3A7D" w14:textId="77777777" w:rsidR="00B227C4" w:rsidRPr="00742B72" w:rsidRDefault="00B227C4" w:rsidP="007E3645">
            <w:pPr>
              <w:spacing w:line="264" w:lineRule="auto"/>
              <w:ind w:left="828" w:firstLine="4"/>
              <w:jc w:val="both"/>
              <w:rPr>
                <w:rFonts w:ascii="Times New Roman" w:hAnsi="Times New Roman"/>
                <w:bCs/>
                <w:color w:val="000000"/>
                <w:sz w:val="24"/>
                <w:szCs w:val="24"/>
                <w:lang w:eastAsia="en-US"/>
              </w:rPr>
            </w:pPr>
            <w:r w:rsidRPr="00742B72">
              <w:rPr>
                <w:rFonts w:ascii="Times New Roman" w:hAnsi="Times New Roman"/>
                <w:bCs/>
                <w:color w:val="000000"/>
                <w:sz w:val="24"/>
                <w:szCs w:val="24"/>
                <w:lang w:eastAsia="en-US"/>
              </w:rPr>
              <w:t>Модуль «Социальное партнёрство и участие работодателей»</w:t>
            </w:r>
          </w:p>
          <w:p w14:paraId="67DF9D5B" w14:textId="77777777" w:rsidR="00B227C4" w:rsidRPr="00742B72" w:rsidRDefault="00B227C4" w:rsidP="00742B72">
            <w:pPr>
              <w:spacing w:after="0" w:line="240" w:lineRule="auto"/>
              <w:ind w:left="62" w:right="28" w:firstLine="71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Реализация воспитательного потенциала социального партнёрства техникумом, в том числе во взаимодействии с </w:t>
            </w:r>
            <w:r w:rsidRPr="00742B72">
              <w:rPr>
                <w:rFonts w:ascii="Times New Roman" w:hAnsi="Times New Roman"/>
                <w:noProof/>
                <w:color w:val="000000"/>
                <w:sz w:val="24"/>
                <w:szCs w:val="24"/>
              </w:rPr>
              <w:drawing>
                <wp:inline distT="0" distB="0" distL="0" distR="0" wp14:anchorId="4D8B48CA" wp14:editId="737453BB">
                  <wp:extent cx="12700" cy="31750"/>
                  <wp:effectExtent l="0" t="0" r="6350" b="0"/>
                  <wp:docPr id="1782391361" name="Picture 9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0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700" cy="31750"/>
                          </a:xfrm>
                          <a:prstGeom prst="rect">
                            <a:avLst/>
                          </a:prstGeom>
                          <a:noFill/>
                          <a:ln>
                            <a:noFill/>
                          </a:ln>
                        </pic:spPr>
                      </pic:pic>
                    </a:graphicData>
                  </a:graphic>
                </wp:inline>
              </w:drawing>
            </w:r>
            <w:r w:rsidRPr="00742B72">
              <w:rPr>
                <w:rFonts w:ascii="Times New Roman" w:hAnsi="Times New Roman"/>
                <w:color w:val="000000"/>
                <w:sz w:val="24"/>
                <w:szCs w:val="24"/>
                <w:lang w:eastAsia="en-US"/>
              </w:rPr>
              <w:t>предприятиями рынка труда, предусматривает:</w:t>
            </w:r>
          </w:p>
          <w:p w14:paraId="08A4A4FF" w14:textId="77777777" w:rsidR="00B227C4" w:rsidRPr="00742B72" w:rsidRDefault="00B227C4" w:rsidP="00742B72">
            <w:pPr>
              <w:numPr>
                <w:ilvl w:val="0"/>
                <w:numId w:val="6"/>
              </w:numPr>
              <w:spacing w:after="0" w:line="240" w:lineRule="auto"/>
              <w:ind w:left="62"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14:paraId="2F5A848F" w14:textId="77777777" w:rsidR="00B227C4" w:rsidRPr="00742B72" w:rsidRDefault="00B227C4" w:rsidP="00742B72">
            <w:pPr>
              <w:numPr>
                <w:ilvl w:val="0"/>
                <w:numId w:val="6"/>
              </w:numPr>
              <w:spacing w:after="0" w:line="240" w:lineRule="auto"/>
              <w:ind w:left="62"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14:paraId="3E9C2516" w14:textId="77777777" w:rsidR="00B227C4" w:rsidRPr="00742B72" w:rsidRDefault="00B227C4" w:rsidP="00742B72">
            <w:pPr>
              <w:numPr>
                <w:ilvl w:val="0"/>
                <w:numId w:val="6"/>
              </w:numPr>
              <w:spacing w:after="0" w:line="240" w:lineRule="auto"/>
              <w:ind w:left="62"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проведение на базе организаций-партнёров отдельных аудиторных и внеаудиторных занятий, презентаций, лекций, акций воспитательной направленности;</w:t>
            </w:r>
          </w:p>
          <w:p w14:paraId="07478D3F" w14:textId="77777777" w:rsidR="00B227C4" w:rsidRPr="00742B72" w:rsidRDefault="00B227C4" w:rsidP="00742B72">
            <w:pPr>
              <w:numPr>
                <w:ilvl w:val="0"/>
                <w:numId w:val="6"/>
              </w:numPr>
              <w:spacing w:line="240" w:lineRule="auto"/>
              <w:ind w:left="62"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5F024B9A" w14:textId="77777777" w:rsidR="00B227C4" w:rsidRPr="00742B72" w:rsidRDefault="00B227C4" w:rsidP="007E3645">
            <w:pPr>
              <w:spacing w:line="264" w:lineRule="auto"/>
              <w:ind w:left="763" w:firstLine="4"/>
              <w:jc w:val="both"/>
              <w:rPr>
                <w:rFonts w:ascii="Times New Roman" w:hAnsi="Times New Roman"/>
                <w:bCs/>
                <w:color w:val="000000"/>
                <w:sz w:val="24"/>
                <w:szCs w:val="24"/>
                <w:lang w:eastAsia="en-US"/>
              </w:rPr>
            </w:pPr>
            <w:r w:rsidRPr="00742B72">
              <w:rPr>
                <w:rFonts w:ascii="Times New Roman" w:hAnsi="Times New Roman"/>
                <w:bCs/>
                <w:color w:val="000000"/>
                <w:sz w:val="24"/>
                <w:szCs w:val="24"/>
                <w:lang w:eastAsia="en-US"/>
              </w:rPr>
              <w:t>Модуль «Профессиональное развитие, адаптация и трудоустройство»</w:t>
            </w:r>
          </w:p>
          <w:p w14:paraId="761B491B" w14:textId="77777777" w:rsidR="00B227C4" w:rsidRPr="00742B72" w:rsidRDefault="00B227C4" w:rsidP="00742B72">
            <w:pPr>
              <w:spacing w:after="0" w:line="240" w:lineRule="auto"/>
              <w:ind w:left="62" w:right="28" w:firstLine="71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Реализация воспитательного потенциала работы по профессиональному развитию, адаптации и трудоустройству в техникуме предусматривает:</w:t>
            </w:r>
          </w:p>
          <w:p w14:paraId="0FD07BCF" w14:textId="77777777" w:rsidR="00B227C4" w:rsidRPr="00742B72" w:rsidRDefault="00B227C4" w:rsidP="00742B72">
            <w:pPr>
              <w:numPr>
                <w:ilvl w:val="0"/>
                <w:numId w:val="6"/>
              </w:numPr>
              <w:spacing w:after="0" w:line="240" w:lineRule="auto"/>
              <w:ind w:left="62"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участие в конкурсах,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
          <w:p w14:paraId="4C2A765C" w14:textId="755B8AEE" w:rsidR="00B227C4" w:rsidRPr="00742B72" w:rsidRDefault="00B227C4" w:rsidP="00742B72">
            <w:pPr>
              <w:numPr>
                <w:ilvl w:val="0"/>
                <w:numId w:val="6"/>
              </w:numPr>
              <w:spacing w:after="0" w:line="240" w:lineRule="auto"/>
              <w:ind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циклы мероприятий, направленных на подготовку обучающихся к осознанному планированию своей карьеры, профессионального будущего (посещения регионального</w:t>
            </w:r>
            <w:r w:rsidR="00742B72">
              <w:rPr>
                <w:rFonts w:ascii="Times New Roman" w:hAnsi="Times New Roman"/>
                <w:color w:val="000000"/>
                <w:sz w:val="24"/>
                <w:szCs w:val="24"/>
                <w:lang w:eastAsia="en-US"/>
              </w:rPr>
              <w:t xml:space="preserve"> </w:t>
            </w:r>
            <w:r w:rsidRPr="00742B72">
              <w:rPr>
                <w:rFonts w:ascii="Times New Roman" w:hAnsi="Times New Roman"/>
                <w:color w:val="000000"/>
                <w:sz w:val="24"/>
                <w:szCs w:val="24"/>
                <w:lang w:eastAsia="en-US"/>
              </w:rPr>
              <w:t xml:space="preserve">центра </w:t>
            </w:r>
            <w:r w:rsidR="00742B72" w:rsidRPr="00742B72">
              <w:rPr>
                <w:rFonts w:ascii="Times New Roman" w:hAnsi="Times New Roman"/>
                <w:color w:val="000000"/>
                <w:sz w:val="24"/>
                <w:szCs w:val="24"/>
                <w:lang w:eastAsia="en-US"/>
              </w:rPr>
              <w:t>опережающей</w:t>
            </w:r>
            <w:r w:rsidRPr="00742B72">
              <w:rPr>
                <w:rFonts w:ascii="Times New Roman" w:hAnsi="Times New Roman"/>
                <w:color w:val="000000"/>
                <w:sz w:val="24"/>
                <w:szCs w:val="24"/>
                <w:lang w:eastAsia="en-US"/>
              </w:rPr>
              <w:t xml:space="preserve"> профессиональной подготовки, профессиональных выставок, ярмарок вакансий, дней открытых дверей на предприятиях, в организациях высшего образования и др.);</w:t>
            </w:r>
          </w:p>
          <w:p w14:paraId="140B902D" w14:textId="77777777" w:rsidR="00B227C4" w:rsidRPr="00742B72" w:rsidRDefault="00B227C4" w:rsidP="00742B72">
            <w:pPr>
              <w:numPr>
                <w:ilvl w:val="0"/>
                <w:numId w:val="6"/>
              </w:numPr>
              <w:spacing w:after="0" w:line="240" w:lineRule="auto"/>
              <w:ind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экскурсии (на предприятия, в организации), дающие углублённые представления о выбранной профессии и условиях работы;</w:t>
            </w:r>
          </w:p>
          <w:p w14:paraId="1AA6BF47" w14:textId="77777777" w:rsidR="00B227C4" w:rsidRPr="00742B72" w:rsidRDefault="00B227C4" w:rsidP="00742B72">
            <w:pPr>
              <w:numPr>
                <w:ilvl w:val="0"/>
                <w:numId w:val="6"/>
              </w:numPr>
              <w:spacing w:after="0" w:line="240" w:lineRule="auto"/>
              <w:ind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организацию мероприятий, посвященных истории организаций/предприятий партнёров; встреч с представителями коллективов, с сотрудниками-стажистами, представителями трудовых династий, авторитетными специалистами, героями и ветеранами </w:t>
            </w:r>
            <w:r w:rsidRPr="00742B72">
              <w:rPr>
                <w:rFonts w:ascii="Times New Roman" w:hAnsi="Times New Roman"/>
                <w:noProof/>
                <w:color w:val="000000"/>
                <w:sz w:val="24"/>
                <w:szCs w:val="24"/>
              </w:rPr>
              <w:drawing>
                <wp:inline distT="0" distB="0" distL="0" distR="0" wp14:anchorId="50BD31C8" wp14:editId="052BA173">
                  <wp:extent cx="12700" cy="12700"/>
                  <wp:effectExtent l="0" t="0" r="0" b="0"/>
                  <wp:docPr id="1782391362" name="Picture 37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6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42B72">
              <w:rPr>
                <w:rFonts w:ascii="Times New Roman" w:hAnsi="Times New Roman"/>
                <w:color w:val="000000"/>
                <w:sz w:val="24"/>
                <w:szCs w:val="24"/>
                <w:lang w:eastAsia="en-US"/>
              </w:rPr>
              <w:t>труда, представителями профессиональных династий;</w:t>
            </w:r>
          </w:p>
          <w:p w14:paraId="0A04D1BA" w14:textId="77777777" w:rsidR="00B227C4" w:rsidRPr="00742B72" w:rsidRDefault="00B227C4" w:rsidP="00742B72">
            <w:pPr>
              <w:numPr>
                <w:ilvl w:val="0"/>
                <w:numId w:val="6"/>
              </w:numPr>
              <w:spacing w:after="0" w:line="240" w:lineRule="auto"/>
              <w:ind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lastRenderedPageBreak/>
              <w:t>использование обучающимися интернет-ресурсов,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онлайн курсов по интересующим темам и направлениям профессионального образования;</w:t>
            </w:r>
          </w:p>
          <w:p w14:paraId="75EE7242" w14:textId="7233A75E" w:rsidR="00B227C4" w:rsidRPr="00742B72" w:rsidRDefault="00B227C4" w:rsidP="00742B72">
            <w:pPr>
              <w:numPr>
                <w:ilvl w:val="0"/>
                <w:numId w:val="6"/>
              </w:numPr>
              <w:spacing w:after="0" w:line="240" w:lineRule="auto"/>
              <w:ind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 </w:t>
            </w:r>
            <w:r w:rsidRPr="00742B72">
              <w:rPr>
                <w:rFonts w:ascii="Times New Roman" w:hAnsi="Times New Roman"/>
                <w:noProof/>
                <w:color w:val="000000"/>
                <w:sz w:val="24"/>
                <w:szCs w:val="24"/>
              </w:rPr>
              <w:drawing>
                <wp:inline distT="0" distB="0" distL="0" distR="0" wp14:anchorId="75DD5971" wp14:editId="47BD4BBF">
                  <wp:extent cx="12700" cy="12700"/>
                  <wp:effectExtent l="0" t="0" r="0" b="0"/>
                  <wp:docPr id="1782391364" name="Picture 38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42B72">
              <w:rPr>
                <w:rFonts w:ascii="Times New Roman" w:hAnsi="Times New Roman"/>
                <w:color w:val="000000"/>
                <w:sz w:val="24"/>
                <w:szCs w:val="24"/>
                <w:lang w:eastAsia="en-US"/>
              </w:rPr>
              <w:t>проведение тренингов, нацеленных на формирование рефлексивной культуры, совершенствование умений в области анализа и оценки результатов деятельности.</w:t>
            </w:r>
          </w:p>
          <w:p w14:paraId="57A235D3" w14:textId="77777777" w:rsidR="00B227C4" w:rsidRPr="00742B72" w:rsidRDefault="00B227C4" w:rsidP="00742B72">
            <w:pPr>
              <w:keepNext/>
              <w:keepLines/>
              <w:spacing w:after="0" w:line="240" w:lineRule="auto"/>
              <w:outlineLvl w:val="0"/>
              <w:rPr>
                <w:rFonts w:ascii="Times New Roman" w:hAnsi="Times New Roman"/>
                <w:b/>
                <w:color w:val="FFFFFF"/>
                <w:sz w:val="24"/>
                <w:szCs w:val="24"/>
                <w:vertAlign w:val="superscript"/>
              </w:rPr>
            </w:pPr>
          </w:p>
          <w:p w14:paraId="04F7D691" w14:textId="77777777" w:rsidR="00B227C4" w:rsidRPr="00742B72" w:rsidRDefault="00B227C4" w:rsidP="00742B72">
            <w:pPr>
              <w:pageBreakBefore/>
              <w:ind w:firstLine="748"/>
              <w:outlineLvl w:val="0"/>
              <w:rPr>
                <w:rFonts w:ascii="Times New Roman" w:hAnsi="Times New Roman"/>
                <w:sz w:val="24"/>
                <w:szCs w:val="24"/>
              </w:rPr>
            </w:pPr>
            <w:r w:rsidRPr="00742B72">
              <w:rPr>
                <w:rFonts w:ascii="Times New Roman" w:hAnsi="Times New Roman"/>
                <w:sz w:val="24"/>
                <w:szCs w:val="24"/>
              </w:rPr>
              <w:t>3 ОРГАНИЗАЦИОННЫЙ РАЗДЕЛ</w:t>
            </w:r>
          </w:p>
          <w:p w14:paraId="32EF3645" w14:textId="77777777" w:rsidR="00B227C4" w:rsidRPr="00742B72" w:rsidRDefault="00B227C4" w:rsidP="00742B72">
            <w:pPr>
              <w:keepNext/>
              <w:keepLines/>
              <w:ind w:firstLine="748"/>
              <w:outlineLvl w:val="0"/>
              <w:rPr>
                <w:rFonts w:ascii="Times New Roman" w:hAnsi="Times New Roman"/>
                <w:sz w:val="24"/>
                <w:szCs w:val="24"/>
              </w:rPr>
            </w:pPr>
            <w:r w:rsidRPr="00742B72">
              <w:rPr>
                <w:rFonts w:ascii="Times New Roman" w:hAnsi="Times New Roman"/>
                <w:sz w:val="24"/>
                <w:szCs w:val="24"/>
              </w:rPr>
              <w:t xml:space="preserve">3.1 Кадровое обеспечение </w:t>
            </w:r>
          </w:p>
          <w:p w14:paraId="1E01B462" w14:textId="77777777" w:rsidR="00B227C4" w:rsidRPr="00742B72" w:rsidRDefault="00B227C4" w:rsidP="00742B72">
            <w:pPr>
              <w:tabs>
                <w:tab w:val="left" w:pos="851"/>
              </w:tabs>
              <w:spacing w:after="0" w:line="240" w:lineRule="auto"/>
              <w:ind w:firstLine="709"/>
              <w:jc w:val="both"/>
              <w:rPr>
                <w:rFonts w:ascii="Times New Roman" w:hAnsi="Times New Roman"/>
                <w:sz w:val="24"/>
                <w:szCs w:val="24"/>
              </w:rPr>
            </w:pPr>
            <w:r w:rsidRPr="00742B72">
              <w:rPr>
                <w:rFonts w:ascii="Times New Roman" w:hAnsi="Times New Roman"/>
                <w:sz w:val="24"/>
                <w:szCs w:val="24"/>
              </w:rPr>
              <w:t>Реализация ООП СПО обеспечивается педагогическими работниками техникума, а также лицами, привлекаемыми к реализации ООП СПО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выпускников.</w:t>
            </w:r>
          </w:p>
          <w:p w14:paraId="4271D9BC" w14:textId="77777777" w:rsidR="00B227C4" w:rsidRPr="00742B72" w:rsidRDefault="00B227C4" w:rsidP="00742B72">
            <w:pPr>
              <w:tabs>
                <w:tab w:val="left" w:pos="851"/>
              </w:tabs>
              <w:spacing w:line="240" w:lineRule="auto"/>
              <w:ind w:firstLine="709"/>
              <w:jc w:val="both"/>
              <w:rPr>
                <w:rFonts w:ascii="Times New Roman" w:hAnsi="Times New Roman"/>
                <w:sz w:val="24"/>
                <w:szCs w:val="24"/>
              </w:rPr>
            </w:pPr>
            <w:r w:rsidRPr="00742B72">
              <w:rPr>
                <w:rFonts w:ascii="Times New Roman" w:hAnsi="Times New Roman"/>
                <w:sz w:val="24"/>
                <w:szCs w:val="24"/>
              </w:rPr>
              <w:t>Разделение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техникума.</w:t>
            </w:r>
          </w:p>
          <w:p w14:paraId="24BADBBD" w14:textId="77777777" w:rsidR="00B227C4" w:rsidRPr="00742B72" w:rsidRDefault="00B227C4" w:rsidP="007E3645">
            <w:pPr>
              <w:tabs>
                <w:tab w:val="left" w:pos="851"/>
              </w:tabs>
              <w:ind w:firstLine="709"/>
              <w:rPr>
                <w:rFonts w:ascii="Times New Roman" w:hAnsi="Times New Roman"/>
                <w:sz w:val="24"/>
                <w:szCs w:val="24"/>
              </w:rPr>
            </w:pPr>
            <w:r w:rsidRPr="00742B72">
              <w:rPr>
                <w:rFonts w:ascii="Times New Roman" w:hAnsi="Times New Roman"/>
                <w:sz w:val="24"/>
                <w:szCs w:val="24"/>
              </w:rPr>
              <w:t>3.2 Нормативно-методическое обеспечение</w:t>
            </w:r>
          </w:p>
          <w:p w14:paraId="269FA69B" w14:textId="77777777" w:rsidR="00742B72" w:rsidRDefault="00B227C4" w:rsidP="00742B72">
            <w:pPr>
              <w:tabs>
                <w:tab w:val="left" w:pos="851"/>
              </w:tabs>
              <w:spacing w:line="240" w:lineRule="auto"/>
              <w:ind w:firstLine="709"/>
              <w:rPr>
                <w:rFonts w:ascii="Times New Roman" w:hAnsi="Times New Roman"/>
                <w:sz w:val="24"/>
                <w:szCs w:val="24"/>
              </w:rPr>
            </w:pPr>
            <w:r w:rsidRPr="00742B72">
              <w:rPr>
                <w:rFonts w:ascii="Times New Roman" w:hAnsi="Times New Roman"/>
                <w:color w:val="000000" w:themeColor="text1"/>
                <w:sz w:val="24"/>
                <w:szCs w:val="24"/>
              </w:rPr>
              <w:t>Рабочая программа воспитания разработана в соответствии с нормативно-правовыми документами федеральных органов исполнительной власти в сфере образования, требованиями ФГОС СПО, локальными актами, с учетом сложившегося опыта воспитательной деятельности и имеющимися ресурсами в техникуме</w:t>
            </w:r>
            <w:r w:rsidRPr="00742B72">
              <w:rPr>
                <w:rFonts w:ascii="Times New Roman" w:hAnsi="Times New Roman"/>
                <w:b/>
                <w:color w:val="FF0000"/>
                <w:sz w:val="24"/>
                <w:szCs w:val="24"/>
              </w:rPr>
              <w:t>.</w:t>
            </w:r>
          </w:p>
          <w:p w14:paraId="7AF93286" w14:textId="77777777" w:rsidR="00742B72" w:rsidRDefault="00B227C4" w:rsidP="00742B72">
            <w:pPr>
              <w:tabs>
                <w:tab w:val="left" w:pos="851"/>
              </w:tabs>
              <w:spacing w:line="240" w:lineRule="auto"/>
              <w:ind w:firstLine="709"/>
              <w:rPr>
                <w:rFonts w:ascii="Times New Roman" w:hAnsi="Times New Roman"/>
                <w:sz w:val="24"/>
                <w:szCs w:val="24"/>
              </w:rPr>
            </w:pPr>
            <w:r w:rsidRPr="00742B72">
              <w:rPr>
                <w:rFonts w:ascii="Times New Roman" w:hAnsi="Times New Roman"/>
                <w:sz w:val="24"/>
                <w:szCs w:val="24"/>
              </w:rPr>
              <w:t>3.3 Система поощрения профессиональной успешности и проявлений активной жизненной позиции обучающихся</w:t>
            </w:r>
          </w:p>
          <w:p w14:paraId="25621C50" w14:textId="0EA62E7F" w:rsidR="00742B72" w:rsidRDefault="00B227C4" w:rsidP="00742B72">
            <w:pPr>
              <w:tabs>
                <w:tab w:val="left" w:pos="851"/>
              </w:tabs>
              <w:spacing w:after="0" w:line="240" w:lineRule="auto"/>
              <w:ind w:firstLine="709"/>
              <w:rPr>
                <w:rFonts w:ascii="Times New Roman" w:hAnsi="Times New Roman"/>
                <w:sz w:val="24"/>
                <w:szCs w:val="24"/>
              </w:rPr>
            </w:pPr>
            <w:r w:rsidRPr="00742B72">
              <w:rPr>
                <w:rFonts w:ascii="Times New Roman" w:hAnsi="Times New Roman"/>
                <w:bCs/>
                <w:iCs/>
                <w:sz w:val="24"/>
                <w:szCs w:val="24"/>
              </w:rPr>
              <w:t xml:space="preserve">Основания для поощрения профессиональной успешности и проявлений активной жизненной позиции обучающихся по </w:t>
            </w:r>
            <w:r w:rsidR="00EB075B">
              <w:rPr>
                <w:rFonts w:ascii="Times New Roman" w:hAnsi="Times New Roman"/>
                <w:bCs/>
                <w:iCs/>
                <w:sz w:val="24"/>
                <w:szCs w:val="24"/>
              </w:rPr>
              <w:t>специальности 0</w:t>
            </w:r>
            <w:r w:rsidR="00330874">
              <w:rPr>
                <w:rFonts w:ascii="Times New Roman" w:hAnsi="Times New Roman"/>
                <w:bCs/>
                <w:iCs/>
                <w:sz w:val="24"/>
                <w:szCs w:val="24"/>
              </w:rPr>
              <w:t>9</w:t>
            </w:r>
            <w:r w:rsidR="00EB075B">
              <w:rPr>
                <w:rFonts w:ascii="Times New Roman" w:hAnsi="Times New Roman"/>
                <w:bCs/>
                <w:iCs/>
                <w:sz w:val="24"/>
                <w:szCs w:val="24"/>
              </w:rPr>
              <w:t>.02.0</w:t>
            </w:r>
            <w:r w:rsidR="00330874">
              <w:rPr>
                <w:rFonts w:ascii="Times New Roman" w:hAnsi="Times New Roman"/>
                <w:bCs/>
                <w:iCs/>
                <w:sz w:val="24"/>
                <w:szCs w:val="24"/>
              </w:rPr>
              <w:t>7</w:t>
            </w:r>
            <w:r w:rsidR="00EB075B">
              <w:rPr>
                <w:rFonts w:ascii="Times New Roman" w:hAnsi="Times New Roman"/>
                <w:bCs/>
                <w:iCs/>
                <w:sz w:val="24"/>
                <w:szCs w:val="24"/>
              </w:rPr>
              <w:t xml:space="preserve"> </w:t>
            </w:r>
            <w:r w:rsidR="00330874">
              <w:rPr>
                <w:rFonts w:ascii="Times New Roman" w:hAnsi="Times New Roman"/>
                <w:bCs/>
                <w:iCs/>
                <w:sz w:val="24"/>
                <w:szCs w:val="24"/>
              </w:rPr>
              <w:t>Информационные системы и программирование</w:t>
            </w:r>
            <w:r w:rsidRPr="00742B72">
              <w:rPr>
                <w:rFonts w:ascii="Times New Roman" w:hAnsi="Times New Roman"/>
                <w:bCs/>
                <w:iCs/>
                <w:sz w:val="24"/>
                <w:szCs w:val="24"/>
              </w:rPr>
              <w:t>:</w:t>
            </w:r>
          </w:p>
          <w:p w14:paraId="105DF695" w14:textId="18527C1B" w:rsidR="00742B72" w:rsidRDefault="00330874" w:rsidP="00742B72">
            <w:pPr>
              <w:tabs>
                <w:tab w:val="left" w:pos="851"/>
              </w:tabs>
              <w:spacing w:after="0" w:line="240" w:lineRule="auto"/>
              <w:ind w:firstLine="709"/>
              <w:rPr>
                <w:rFonts w:ascii="Times New Roman" w:hAnsi="Times New Roman"/>
                <w:sz w:val="24"/>
                <w:szCs w:val="24"/>
              </w:rPr>
            </w:pPr>
            <w:r>
              <w:rPr>
                <w:rFonts w:ascii="Times New Roman" w:hAnsi="Times New Roman"/>
                <w:bCs/>
                <w:iCs/>
                <w:sz w:val="24"/>
                <w:szCs w:val="24"/>
              </w:rPr>
              <w:t xml:space="preserve">- </w:t>
            </w:r>
            <w:r w:rsidR="00B227C4" w:rsidRPr="00742B72">
              <w:rPr>
                <w:rFonts w:ascii="Times New Roman" w:hAnsi="Times New Roman"/>
                <w:bCs/>
                <w:iCs/>
                <w:sz w:val="24"/>
                <w:szCs w:val="24"/>
              </w:rPr>
              <w:t>наличие профессионального портфолио;</w:t>
            </w:r>
          </w:p>
          <w:p w14:paraId="1EA5F254" w14:textId="2F6FD39A" w:rsidR="00742B72" w:rsidRDefault="00330874" w:rsidP="00742B72">
            <w:pPr>
              <w:tabs>
                <w:tab w:val="left" w:pos="851"/>
              </w:tabs>
              <w:spacing w:after="0" w:line="240" w:lineRule="auto"/>
              <w:ind w:firstLine="709"/>
              <w:rPr>
                <w:rFonts w:ascii="Times New Roman" w:hAnsi="Times New Roman"/>
                <w:sz w:val="24"/>
                <w:szCs w:val="24"/>
              </w:rPr>
            </w:pPr>
            <w:r>
              <w:rPr>
                <w:rFonts w:ascii="Times New Roman" w:hAnsi="Times New Roman"/>
                <w:bCs/>
                <w:iCs/>
                <w:sz w:val="24"/>
                <w:szCs w:val="24"/>
              </w:rPr>
              <w:t xml:space="preserve">- </w:t>
            </w:r>
            <w:r w:rsidR="00B227C4" w:rsidRPr="00742B72">
              <w:rPr>
                <w:rFonts w:ascii="Times New Roman" w:hAnsi="Times New Roman"/>
                <w:bCs/>
                <w:iCs/>
                <w:sz w:val="24"/>
                <w:szCs w:val="24"/>
              </w:rPr>
              <w:t>участие и результативность в конкурсах и мероприятиях профессиональной направленности, связанных с профессией;</w:t>
            </w:r>
          </w:p>
          <w:p w14:paraId="0BE15BAA" w14:textId="701592D5" w:rsidR="00B227C4" w:rsidRPr="00742B72" w:rsidRDefault="00330874" w:rsidP="00742B72">
            <w:pPr>
              <w:tabs>
                <w:tab w:val="left" w:pos="851"/>
              </w:tabs>
              <w:spacing w:after="0" w:line="240" w:lineRule="auto"/>
              <w:ind w:firstLine="748"/>
              <w:rPr>
                <w:rFonts w:ascii="Times New Roman" w:hAnsi="Times New Roman"/>
                <w:sz w:val="24"/>
                <w:szCs w:val="24"/>
              </w:rPr>
            </w:pPr>
            <w:r>
              <w:rPr>
                <w:rFonts w:ascii="Times New Roman" w:hAnsi="Times New Roman"/>
                <w:bCs/>
                <w:iCs/>
                <w:sz w:val="24"/>
                <w:szCs w:val="24"/>
              </w:rPr>
              <w:t xml:space="preserve">- </w:t>
            </w:r>
            <w:r w:rsidR="00B227C4" w:rsidRPr="00742B72">
              <w:rPr>
                <w:rFonts w:ascii="Times New Roman" w:hAnsi="Times New Roman"/>
                <w:bCs/>
                <w:iCs/>
                <w:sz w:val="24"/>
                <w:szCs w:val="24"/>
              </w:rPr>
              <w:t>рекомендации к поощрению от наставника, социальных и производственных партнеров;</w:t>
            </w:r>
          </w:p>
          <w:p w14:paraId="5F864BD1" w14:textId="06AEF80F" w:rsidR="00B227C4" w:rsidRPr="00742B72" w:rsidRDefault="00330874" w:rsidP="00742B72">
            <w:pPr>
              <w:keepNext/>
              <w:keepLines/>
              <w:spacing w:after="0" w:line="240" w:lineRule="auto"/>
              <w:ind w:firstLine="748"/>
              <w:jc w:val="both"/>
              <w:outlineLvl w:val="0"/>
              <w:rPr>
                <w:rFonts w:ascii="Times New Roman" w:hAnsi="Times New Roman"/>
                <w:bCs/>
                <w:iCs/>
                <w:sz w:val="24"/>
                <w:szCs w:val="24"/>
              </w:rPr>
            </w:pPr>
            <w:r>
              <w:rPr>
                <w:rFonts w:ascii="Times New Roman" w:hAnsi="Times New Roman"/>
                <w:bCs/>
                <w:iCs/>
                <w:sz w:val="24"/>
                <w:szCs w:val="24"/>
              </w:rPr>
              <w:t xml:space="preserve">- </w:t>
            </w:r>
            <w:r w:rsidR="00B227C4" w:rsidRPr="00742B72">
              <w:rPr>
                <w:rFonts w:ascii="Times New Roman" w:hAnsi="Times New Roman"/>
                <w:bCs/>
                <w:iCs/>
                <w:sz w:val="24"/>
                <w:szCs w:val="24"/>
              </w:rPr>
              <w:t>реализация просветительской деятельности в рамках освоения ООП СПО;</w:t>
            </w:r>
          </w:p>
          <w:p w14:paraId="3E178092" w14:textId="016F028A" w:rsidR="00B227C4" w:rsidRPr="00742B72" w:rsidRDefault="00330874" w:rsidP="00742B72">
            <w:pPr>
              <w:keepNext/>
              <w:keepLines/>
              <w:spacing w:after="0" w:line="240" w:lineRule="auto"/>
              <w:ind w:firstLine="748"/>
              <w:jc w:val="both"/>
              <w:outlineLvl w:val="0"/>
              <w:rPr>
                <w:rFonts w:ascii="Times New Roman" w:hAnsi="Times New Roman"/>
                <w:bCs/>
                <w:iCs/>
                <w:sz w:val="24"/>
                <w:szCs w:val="24"/>
              </w:rPr>
            </w:pPr>
            <w:r>
              <w:rPr>
                <w:rFonts w:ascii="Times New Roman" w:hAnsi="Times New Roman"/>
                <w:bCs/>
                <w:iCs/>
                <w:sz w:val="24"/>
                <w:szCs w:val="24"/>
              </w:rPr>
              <w:t xml:space="preserve">- </w:t>
            </w:r>
            <w:r w:rsidR="00B227C4" w:rsidRPr="00742B72">
              <w:rPr>
                <w:rFonts w:ascii="Times New Roman" w:hAnsi="Times New Roman"/>
                <w:bCs/>
                <w:iCs/>
                <w:sz w:val="24"/>
                <w:szCs w:val="24"/>
              </w:rPr>
              <w:t>успешное освоение ООП СПО.</w:t>
            </w:r>
          </w:p>
          <w:p w14:paraId="365072F3" w14:textId="77777777" w:rsidR="00B227C4" w:rsidRPr="00742B72" w:rsidRDefault="00B227C4" w:rsidP="00742B72">
            <w:pPr>
              <w:spacing w:after="0" w:line="240" w:lineRule="auto"/>
              <w:ind w:firstLine="709"/>
              <w:jc w:val="both"/>
              <w:rPr>
                <w:rFonts w:ascii="Times New Roman" w:hAnsi="Times New Roman"/>
                <w:iCs/>
                <w:sz w:val="24"/>
                <w:szCs w:val="24"/>
              </w:rPr>
            </w:pPr>
            <w:r w:rsidRPr="00742B72">
              <w:rPr>
                <w:rFonts w:ascii="Times New Roman" w:hAnsi="Times New Roman"/>
                <w:iCs/>
                <w:sz w:val="24"/>
                <w:szCs w:val="24"/>
              </w:rPr>
              <w:t>Формы поощрения: объявление благодарности, помещение фотографии на стенд «Лучшие студенты», награждение грамотой, памятным подарком, направление благодарственного письма родителям (законным представителям) обучающихся, материальное стимулирование (при наличии финансовых возможностей техникума); публичное признание заслуг; публикации в СМИ.</w:t>
            </w:r>
          </w:p>
          <w:p w14:paraId="47569C6F" w14:textId="77777777" w:rsidR="00B227C4" w:rsidRPr="00742B72" w:rsidRDefault="00B227C4" w:rsidP="00B227C4">
            <w:pPr>
              <w:spacing w:after="0"/>
              <w:jc w:val="both"/>
              <w:rPr>
                <w:rFonts w:ascii="Times New Roman" w:hAnsi="Times New Roman"/>
                <w:b/>
                <w:sz w:val="24"/>
                <w:szCs w:val="24"/>
              </w:rPr>
            </w:pPr>
          </w:p>
          <w:p w14:paraId="60BC2517" w14:textId="77777777" w:rsidR="00B227C4" w:rsidRPr="00742B72" w:rsidRDefault="00B227C4" w:rsidP="007E3645">
            <w:pPr>
              <w:keepNext/>
              <w:keepLines/>
              <w:ind w:firstLine="748"/>
              <w:jc w:val="both"/>
              <w:outlineLvl w:val="0"/>
              <w:rPr>
                <w:rFonts w:ascii="Times New Roman" w:hAnsi="Times New Roman"/>
                <w:sz w:val="24"/>
                <w:szCs w:val="24"/>
              </w:rPr>
            </w:pPr>
            <w:r w:rsidRPr="00742B72">
              <w:rPr>
                <w:rFonts w:ascii="Times New Roman" w:hAnsi="Times New Roman"/>
                <w:sz w:val="24"/>
                <w:szCs w:val="24"/>
              </w:rPr>
              <w:lastRenderedPageBreak/>
              <w:t>3.4 Анализ воспитательного процесса</w:t>
            </w:r>
          </w:p>
          <w:p w14:paraId="2CE7CA3C" w14:textId="70866597" w:rsidR="00B227C4" w:rsidRPr="00742B72" w:rsidRDefault="00B227C4" w:rsidP="00742B72">
            <w:pPr>
              <w:spacing w:after="0" w:line="240" w:lineRule="auto"/>
              <w:ind w:firstLine="748"/>
              <w:jc w:val="both"/>
              <w:rPr>
                <w:rFonts w:ascii="Times New Roman" w:hAnsi="Times New Roman"/>
                <w:b/>
                <w:sz w:val="24"/>
                <w:szCs w:val="24"/>
              </w:rPr>
            </w:pPr>
            <w:r w:rsidRPr="00742B72">
              <w:rPr>
                <w:rFonts w:ascii="Times New Roman" w:hAnsi="Times New Roman"/>
                <w:bCs/>
                <w:iCs/>
                <w:sz w:val="24"/>
                <w:szCs w:val="24"/>
              </w:rPr>
              <w:t xml:space="preserve">Анализ воспитательного процесса по </w:t>
            </w:r>
            <w:r w:rsidR="002644F9">
              <w:rPr>
                <w:rFonts w:ascii="Times New Roman" w:hAnsi="Times New Roman"/>
                <w:bCs/>
                <w:iCs/>
                <w:sz w:val="24"/>
                <w:szCs w:val="24"/>
              </w:rPr>
              <w:t xml:space="preserve">специальности </w:t>
            </w:r>
            <w:r w:rsidR="00330874" w:rsidRPr="00330874">
              <w:rPr>
                <w:rFonts w:ascii="Times New Roman" w:hAnsi="Times New Roman"/>
                <w:bCs/>
                <w:iCs/>
                <w:sz w:val="24"/>
                <w:szCs w:val="24"/>
              </w:rPr>
              <w:t>09.02.07 Информационные системы и программирование</w:t>
            </w:r>
            <w:r w:rsidR="00330874">
              <w:rPr>
                <w:rFonts w:ascii="Times New Roman" w:hAnsi="Times New Roman"/>
                <w:bCs/>
                <w:iCs/>
                <w:sz w:val="24"/>
                <w:szCs w:val="24"/>
              </w:rPr>
              <w:t xml:space="preserve"> </w:t>
            </w:r>
            <w:r w:rsidRPr="00742B72">
              <w:rPr>
                <w:rFonts w:ascii="Times New Roman" w:hAnsi="Times New Roman"/>
                <w:bCs/>
                <w:iCs/>
                <w:sz w:val="24"/>
                <w:szCs w:val="24"/>
              </w:rPr>
              <w:t>осуществляется в рамках внутренней системы оценки качества образования.</w:t>
            </w:r>
          </w:p>
          <w:p w14:paraId="322E092B" w14:textId="281E60D0" w:rsidR="00B227C4" w:rsidRPr="00742B72" w:rsidRDefault="00B227C4" w:rsidP="009C6032">
            <w:pPr>
              <w:spacing w:after="0" w:line="240" w:lineRule="auto"/>
              <w:ind w:firstLine="738"/>
              <w:jc w:val="both"/>
              <w:outlineLvl w:val="0"/>
              <w:rPr>
                <w:rFonts w:ascii="Times New Roman" w:hAnsi="Times New Roman"/>
                <w:sz w:val="24"/>
                <w:szCs w:val="24"/>
                <w:lang w:eastAsia="en-US"/>
              </w:rPr>
            </w:pPr>
          </w:p>
        </w:tc>
      </w:tr>
      <w:tr w:rsidR="00837308" w:rsidRPr="00742B72" w14:paraId="32BA7DF9" w14:textId="77777777" w:rsidTr="00ED2829">
        <w:tc>
          <w:tcPr>
            <w:tcW w:w="9498" w:type="dxa"/>
            <w:shd w:val="clear" w:color="auto" w:fill="auto"/>
          </w:tcPr>
          <w:p w14:paraId="34C633B5" w14:textId="77777777" w:rsidR="00837308" w:rsidRPr="00742B72" w:rsidRDefault="00837308" w:rsidP="009C6032">
            <w:pPr>
              <w:spacing w:after="0" w:line="240" w:lineRule="auto"/>
              <w:ind w:firstLine="738"/>
              <w:jc w:val="both"/>
              <w:outlineLvl w:val="0"/>
              <w:rPr>
                <w:rFonts w:ascii="Times New Roman" w:hAnsi="Times New Roman"/>
                <w:sz w:val="24"/>
                <w:szCs w:val="24"/>
                <w:lang w:eastAsia="en-US"/>
              </w:rPr>
            </w:pPr>
          </w:p>
        </w:tc>
      </w:tr>
    </w:tbl>
    <w:p w14:paraId="394DE556" w14:textId="00F33523" w:rsidR="00A05170" w:rsidRPr="000C531B" w:rsidRDefault="00A05170" w:rsidP="00F94C39">
      <w:pPr>
        <w:spacing w:after="0"/>
        <w:jc w:val="right"/>
        <w:rPr>
          <w:rFonts w:ascii="Times New Roman" w:hAnsi="Times New Roman"/>
          <w:bCs/>
          <w:sz w:val="24"/>
          <w:szCs w:val="24"/>
        </w:rPr>
      </w:pPr>
    </w:p>
    <w:sectPr w:rsidR="00A05170" w:rsidRPr="000C531B" w:rsidSect="007E3645">
      <w:footerReference w:type="even" r:id="rId31"/>
      <w:footerReference w:type="default" r:id="rId32"/>
      <w:pgSz w:w="11906" w:h="16838"/>
      <w:pgMar w:top="1134" w:right="1558"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CDB04" w14:textId="77777777" w:rsidR="00F158A0" w:rsidRDefault="00F158A0" w:rsidP="0018331B">
      <w:pPr>
        <w:spacing w:after="0" w:line="240" w:lineRule="auto"/>
      </w:pPr>
      <w:r>
        <w:separator/>
      </w:r>
    </w:p>
  </w:endnote>
  <w:endnote w:type="continuationSeparator" w:id="0">
    <w:p w14:paraId="04B6C9E6" w14:textId="77777777" w:rsidR="00F158A0" w:rsidRDefault="00F158A0"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4B554" w14:textId="77777777" w:rsidR="0037301B" w:rsidRDefault="0037301B"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97FAA">
      <w:rPr>
        <w:rStyle w:val="a7"/>
        <w:noProof/>
      </w:rPr>
      <w:t>1</w:t>
    </w:r>
    <w:r>
      <w:rPr>
        <w:rStyle w:val="a7"/>
      </w:rPr>
      <w:fldChar w:fldCharType="end"/>
    </w:r>
  </w:p>
  <w:p w14:paraId="626D1E3F" w14:textId="77777777" w:rsidR="0037301B" w:rsidRDefault="0037301B" w:rsidP="00733AEF">
    <w:pPr>
      <w:pStyle w:val="a5"/>
      <w:ind w:right="360"/>
    </w:pPr>
  </w:p>
  <w:p w14:paraId="0F2E42B6" w14:textId="77777777" w:rsidR="0037301B" w:rsidRDefault="003730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345051"/>
      <w:docPartObj>
        <w:docPartGallery w:val="Page Numbers (Bottom of Page)"/>
        <w:docPartUnique/>
      </w:docPartObj>
    </w:sdtPr>
    <w:sdtEndPr/>
    <w:sdtContent>
      <w:p w14:paraId="7FA7F396" w14:textId="439F0210" w:rsidR="007E3645" w:rsidRDefault="007E3645">
        <w:pPr>
          <w:pStyle w:val="a5"/>
          <w:jc w:val="center"/>
        </w:pPr>
        <w:r>
          <w:fldChar w:fldCharType="begin"/>
        </w:r>
        <w:r>
          <w:instrText>PAGE   \* MERGEFORMAT</w:instrText>
        </w:r>
        <w:r>
          <w:fldChar w:fldCharType="separate"/>
        </w:r>
        <w:r w:rsidR="006B0A8B" w:rsidRPr="006B0A8B">
          <w:rPr>
            <w:noProof/>
            <w:lang w:val="ru-RU"/>
          </w:rPr>
          <w:t>2</w:t>
        </w:r>
        <w:r>
          <w:fldChar w:fldCharType="end"/>
        </w:r>
      </w:p>
    </w:sdtContent>
  </w:sdt>
  <w:p w14:paraId="35B1B4FB" w14:textId="74627178" w:rsidR="0037301B" w:rsidRDefault="0037301B" w:rsidP="00B4032C">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80867" w14:textId="77777777" w:rsidR="00F158A0" w:rsidRDefault="00F158A0" w:rsidP="0018331B">
      <w:pPr>
        <w:spacing w:after="0" w:line="240" w:lineRule="auto"/>
      </w:pPr>
      <w:r>
        <w:separator/>
      </w:r>
    </w:p>
  </w:footnote>
  <w:footnote w:type="continuationSeparator" w:id="0">
    <w:p w14:paraId="122ADCD5" w14:textId="77777777" w:rsidR="00F158A0" w:rsidRDefault="00F158A0"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A0556F9"/>
    <w:multiLevelType w:val="hybridMultilevel"/>
    <w:tmpl w:val="87FAE98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DC731F"/>
    <w:multiLevelType w:val="hybridMultilevel"/>
    <w:tmpl w:val="8FFE9FA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7C70F5"/>
    <w:multiLevelType w:val="hybridMultilevel"/>
    <w:tmpl w:val="EAD0EBAC"/>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4D391F"/>
    <w:multiLevelType w:val="hybridMultilevel"/>
    <w:tmpl w:val="0FB051FC"/>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D278DC"/>
    <w:multiLevelType w:val="hybridMultilevel"/>
    <w:tmpl w:val="DF2C3C4E"/>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7">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9CC2D64"/>
    <w:multiLevelType w:val="hybridMultilevel"/>
    <w:tmpl w:val="1CD6C81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25061AE"/>
    <w:multiLevelType w:val="hybridMultilevel"/>
    <w:tmpl w:val="6310F99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6A5112"/>
    <w:multiLevelType w:val="hybridMultilevel"/>
    <w:tmpl w:val="C1461D2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3">
    <w:nsid w:val="34CD64BC"/>
    <w:multiLevelType w:val="hybridMultilevel"/>
    <w:tmpl w:val="A9DA9AE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4D19BA"/>
    <w:multiLevelType w:val="hybridMultilevel"/>
    <w:tmpl w:val="51102A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7B6FDE"/>
    <w:multiLevelType w:val="hybridMultilevel"/>
    <w:tmpl w:val="B59461E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7">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31462A9"/>
    <w:multiLevelType w:val="hybridMultilevel"/>
    <w:tmpl w:val="7060787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DB25323"/>
    <w:multiLevelType w:val="hybridMultilevel"/>
    <w:tmpl w:val="BF0CD54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146984"/>
    <w:multiLevelType w:val="hybridMultilevel"/>
    <w:tmpl w:val="4FC003B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4">
    <w:nsid w:val="6AC97E8B"/>
    <w:multiLevelType w:val="hybridMultilevel"/>
    <w:tmpl w:val="FD16ECE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82027E"/>
    <w:multiLevelType w:val="hybridMultilevel"/>
    <w:tmpl w:val="98FA13A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984D8D"/>
    <w:multiLevelType w:val="multilevel"/>
    <w:tmpl w:val="B852D720"/>
    <w:lvl w:ilvl="0">
      <w:start w:val="1"/>
      <w:numFmt w:val="decimal"/>
      <w:lvlText w:val="%1."/>
      <w:lvlJc w:val="left"/>
      <w:pPr>
        <w:ind w:left="420" w:hanging="420"/>
      </w:pPr>
      <w:rPr>
        <w:rFonts w:hint="default"/>
      </w:rPr>
    </w:lvl>
    <w:lvl w:ilvl="1">
      <w:start w:val="1"/>
      <w:numFmt w:val="decimal"/>
      <w:lvlText w:val="%1.%2."/>
      <w:lvlJc w:val="left"/>
      <w:pPr>
        <w:ind w:left="1194" w:hanging="420"/>
      </w:pPr>
      <w:rPr>
        <w:rFonts w:hint="default"/>
      </w:rPr>
    </w:lvl>
    <w:lvl w:ilvl="2">
      <w:start w:val="1"/>
      <w:numFmt w:val="decimal"/>
      <w:lvlText w:val="%1.%2.%3."/>
      <w:lvlJc w:val="left"/>
      <w:pPr>
        <w:ind w:left="2268" w:hanging="720"/>
      </w:pPr>
      <w:rPr>
        <w:rFonts w:hint="default"/>
      </w:rPr>
    </w:lvl>
    <w:lvl w:ilvl="3">
      <w:start w:val="1"/>
      <w:numFmt w:val="decimal"/>
      <w:lvlText w:val="%1.%2.%3.%4."/>
      <w:lvlJc w:val="left"/>
      <w:pPr>
        <w:ind w:left="3042" w:hanging="720"/>
      </w:pPr>
      <w:rPr>
        <w:rFonts w:hint="default"/>
      </w:rPr>
    </w:lvl>
    <w:lvl w:ilvl="4">
      <w:start w:val="1"/>
      <w:numFmt w:val="decimal"/>
      <w:lvlText w:val="%1.%2.%3.%4.%5."/>
      <w:lvlJc w:val="left"/>
      <w:pPr>
        <w:ind w:left="4176" w:hanging="1080"/>
      </w:pPr>
      <w:rPr>
        <w:rFonts w:hint="default"/>
      </w:rPr>
    </w:lvl>
    <w:lvl w:ilvl="5">
      <w:start w:val="1"/>
      <w:numFmt w:val="decimal"/>
      <w:lvlText w:val="%1.%2.%3.%4.%5.%6."/>
      <w:lvlJc w:val="left"/>
      <w:pPr>
        <w:ind w:left="4950" w:hanging="1080"/>
      </w:pPr>
      <w:rPr>
        <w:rFonts w:hint="default"/>
      </w:rPr>
    </w:lvl>
    <w:lvl w:ilvl="6">
      <w:start w:val="1"/>
      <w:numFmt w:val="decimal"/>
      <w:lvlText w:val="%1.%2.%3.%4.%5.%6.%7."/>
      <w:lvlJc w:val="left"/>
      <w:pPr>
        <w:ind w:left="6084" w:hanging="1440"/>
      </w:pPr>
      <w:rPr>
        <w:rFonts w:hint="default"/>
      </w:rPr>
    </w:lvl>
    <w:lvl w:ilvl="7">
      <w:start w:val="1"/>
      <w:numFmt w:val="decimal"/>
      <w:lvlText w:val="%1.%2.%3.%4.%5.%6.%7.%8."/>
      <w:lvlJc w:val="left"/>
      <w:pPr>
        <w:ind w:left="6858" w:hanging="1440"/>
      </w:pPr>
      <w:rPr>
        <w:rFonts w:hint="default"/>
      </w:rPr>
    </w:lvl>
    <w:lvl w:ilvl="8">
      <w:start w:val="1"/>
      <w:numFmt w:val="decimal"/>
      <w:lvlText w:val="%1.%2.%3.%4.%5.%6.%7.%8.%9."/>
      <w:lvlJc w:val="left"/>
      <w:pPr>
        <w:ind w:left="7992" w:hanging="1800"/>
      </w:pPr>
      <w:rPr>
        <w:rFonts w:hint="default"/>
      </w:rPr>
    </w:lvl>
  </w:abstractNum>
  <w:abstractNum w:abstractNumId="27">
    <w:nsid w:val="74D72318"/>
    <w:multiLevelType w:val="hybridMultilevel"/>
    <w:tmpl w:val="2586FA9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EE70E8"/>
    <w:multiLevelType w:val="hybridMultilevel"/>
    <w:tmpl w:val="73C0FA3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19"/>
  </w:num>
  <w:num w:numId="4">
    <w:abstractNumId w:val="9"/>
  </w:num>
  <w:num w:numId="5">
    <w:abstractNumId w:val="7"/>
  </w:num>
  <w:num w:numId="6">
    <w:abstractNumId w:val="12"/>
  </w:num>
  <w:num w:numId="7">
    <w:abstractNumId w:val="23"/>
  </w:num>
  <w:num w:numId="8">
    <w:abstractNumId w:val="0"/>
  </w:num>
  <w:num w:numId="9">
    <w:abstractNumId w:val="6"/>
  </w:num>
  <w:num w:numId="10">
    <w:abstractNumId w:val="16"/>
  </w:num>
  <w:num w:numId="11">
    <w:abstractNumId w:val="18"/>
  </w:num>
  <w:num w:numId="12">
    <w:abstractNumId w:val="5"/>
  </w:num>
  <w:num w:numId="13">
    <w:abstractNumId w:val="27"/>
  </w:num>
  <w:num w:numId="14">
    <w:abstractNumId w:val="21"/>
  </w:num>
  <w:num w:numId="15">
    <w:abstractNumId w:val="1"/>
  </w:num>
  <w:num w:numId="16">
    <w:abstractNumId w:val="24"/>
  </w:num>
  <w:num w:numId="17">
    <w:abstractNumId w:val="8"/>
  </w:num>
  <w:num w:numId="18">
    <w:abstractNumId w:val="28"/>
  </w:num>
  <w:num w:numId="19">
    <w:abstractNumId w:val="25"/>
  </w:num>
  <w:num w:numId="20">
    <w:abstractNumId w:val="15"/>
  </w:num>
  <w:num w:numId="21">
    <w:abstractNumId w:val="3"/>
  </w:num>
  <w:num w:numId="22">
    <w:abstractNumId w:val="2"/>
  </w:num>
  <w:num w:numId="23">
    <w:abstractNumId w:val="14"/>
  </w:num>
  <w:num w:numId="24">
    <w:abstractNumId w:val="13"/>
  </w:num>
  <w:num w:numId="25">
    <w:abstractNumId w:val="11"/>
  </w:num>
  <w:num w:numId="26">
    <w:abstractNumId w:val="20"/>
  </w:num>
  <w:num w:numId="27">
    <w:abstractNumId w:val="10"/>
  </w:num>
  <w:num w:numId="28">
    <w:abstractNumId w:val="4"/>
  </w:num>
  <w:num w:numId="29">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0EB5"/>
    <w:rsid w:val="00001099"/>
    <w:rsid w:val="000011D2"/>
    <w:rsid w:val="000016CC"/>
    <w:rsid w:val="000033DA"/>
    <w:rsid w:val="0000466D"/>
    <w:rsid w:val="000047C8"/>
    <w:rsid w:val="00005D8B"/>
    <w:rsid w:val="000061C6"/>
    <w:rsid w:val="000068EC"/>
    <w:rsid w:val="0000731C"/>
    <w:rsid w:val="00007C04"/>
    <w:rsid w:val="000126A9"/>
    <w:rsid w:val="0001279A"/>
    <w:rsid w:val="0001289A"/>
    <w:rsid w:val="000171E8"/>
    <w:rsid w:val="000202AC"/>
    <w:rsid w:val="00020E80"/>
    <w:rsid w:val="000226CC"/>
    <w:rsid w:val="00022F20"/>
    <w:rsid w:val="00024A73"/>
    <w:rsid w:val="000277E5"/>
    <w:rsid w:val="00033ECB"/>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399E"/>
    <w:rsid w:val="00053E6F"/>
    <w:rsid w:val="00055D42"/>
    <w:rsid w:val="000612B5"/>
    <w:rsid w:val="00061CE4"/>
    <w:rsid w:val="0006619D"/>
    <w:rsid w:val="000667E2"/>
    <w:rsid w:val="0007038C"/>
    <w:rsid w:val="0007067D"/>
    <w:rsid w:val="00072900"/>
    <w:rsid w:val="00072A94"/>
    <w:rsid w:val="000731A4"/>
    <w:rsid w:val="000754D0"/>
    <w:rsid w:val="00077F9B"/>
    <w:rsid w:val="00082DCD"/>
    <w:rsid w:val="00083243"/>
    <w:rsid w:val="0008550B"/>
    <w:rsid w:val="000868D9"/>
    <w:rsid w:val="00091C4A"/>
    <w:rsid w:val="00091F78"/>
    <w:rsid w:val="00093BA6"/>
    <w:rsid w:val="000959E4"/>
    <w:rsid w:val="00095C84"/>
    <w:rsid w:val="00097700"/>
    <w:rsid w:val="00097FAA"/>
    <w:rsid w:val="000A0099"/>
    <w:rsid w:val="000A028B"/>
    <w:rsid w:val="000A0C2B"/>
    <w:rsid w:val="000A2A1D"/>
    <w:rsid w:val="000A542D"/>
    <w:rsid w:val="000A5C3F"/>
    <w:rsid w:val="000A611B"/>
    <w:rsid w:val="000B09A5"/>
    <w:rsid w:val="000B1BD1"/>
    <w:rsid w:val="000B3043"/>
    <w:rsid w:val="000B31AF"/>
    <w:rsid w:val="000B3FDC"/>
    <w:rsid w:val="000B4C8E"/>
    <w:rsid w:val="000B6DD2"/>
    <w:rsid w:val="000C2B38"/>
    <w:rsid w:val="000C319F"/>
    <w:rsid w:val="000C4EB3"/>
    <w:rsid w:val="000C531B"/>
    <w:rsid w:val="000D04A9"/>
    <w:rsid w:val="000D177F"/>
    <w:rsid w:val="000D39F1"/>
    <w:rsid w:val="000D511F"/>
    <w:rsid w:val="000D5C88"/>
    <w:rsid w:val="000D633F"/>
    <w:rsid w:val="000D71F6"/>
    <w:rsid w:val="000E201C"/>
    <w:rsid w:val="000E2853"/>
    <w:rsid w:val="000E2B53"/>
    <w:rsid w:val="000E2E57"/>
    <w:rsid w:val="000E5CE1"/>
    <w:rsid w:val="000E66B6"/>
    <w:rsid w:val="000E6BF1"/>
    <w:rsid w:val="000F243C"/>
    <w:rsid w:val="000F51E1"/>
    <w:rsid w:val="000F590E"/>
    <w:rsid w:val="000F6C4A"/>
    <w:rsid w:val="000F6EB9"/>
    <w:rsid w:val="000F75AB"/>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5D2A"/>
    <w:rsid w:val="001274AD"/>
    <w:rsid w:val="00127894"/>
    <w:rsid w:val="001278CB"/>
    <w:rsid w:val="00130CB4"/>
    <w:rsid w:val="00130F00"/>
    <w:rsid w:val="00131AA9"/>
    <w:rsid w:val="00132529"/>
    <w:rsid w:val="0013351E"/>
    <w:rsid w:val="001355FB"/>
    <w:rsid w:val="00135CC5"/>
    <w:rsid w:val="00135E53"/>
    <w:rsid w:val="00137DF5"/>
    <w:rsid w:val="001400ED"/>
    <w:rsid w:val="001407EE"/>
    <w:rsid w:val="00140983"/>
    <w:rsid w:val="00142A3D"/>
    <w:rsid w:val="0014558E"/>
    <w:rsid w:val="00145D8D"/>
    <w:rsid w:val="00146649"/>
    <w:rsid w:val="001472DC"/>
    <w:rsid w:val="00147337"/>
    <w:rsid w:val="00147ADE"/>
    <w:rsid w:val="00147D34"/>
    <w:rsid w:val="00150640"/>
    <w:rsid w:val="00150D7C"/>
    <w:rsid w:val="001513DD"/>
    <w:rsid w:val="001514CF"/>
    <w:rsid w:val="00152FD2"/>
    <w:rsid w:val="00153832"/>
    <w:rsid w:val="0015462C"/>
    <w:rsid w:val="00155A1C"/>
    <w:rsid w:val="00156172"/>
    <w:rsid w:val="001601AB"/>
    <w:rsid w:val="001644B0"/>
    <w:rsid w:val="00164A5A"/>
    <w:rsid w:val="00166015"/>
    <w:rsid w:val="001663BC"/>
    <w:rsid w:val="001663C1"/>
    <w:rsid w:val="0017121A"/>
    <w:rsid w:val="001721D6"/>
    <w:rsid w:val="001724DF"/>
    <w:rsid w:val="00175217"/>
    <w:rsid w:val="00175B15"/>
    <w:rsid w:val="001762AF"/>
    <w:rsid w:val="00176B8E"/>
    <w:rsid w:val="00177DC5"/>
    <w:rsid w:val="00180EE3"/>
    <w:rsid w:val="00181452"/>
    <w:rsid w:val="00181FF3"/>
    <w:rsid w:val="0018331B"/>
    <w:rsid w:val="00184334"/>
    <w:rsid w:val="001848AD"/>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F32"/>
    <w:rsid w:val="001A2343"/>
    <w:rsid w:val="001A3F0A"/>
    <w:rsid w:val="001A5114"/>
    <w:rsid w:val="001A7460"/>
    <w:rsid w:val="001B0A68"/>
    <w:rsid w:val="001B191A"/>
    <w:rsid w:val="001B4CEC"/>
    <w:rsid w:val="001B5694"/>
    <w:rsid w:val="001B5E82"/>
    <w:rsid w:val="001B693E"/>
    <w:rsid w:val="001B6E60"/>
    <w:rsid w:val="001B6F41"/>
    <w:rsid w:val="001B7D86"/>
    <w:rsid w:val="001C05C3"/>
    <w:rsid w:val="001C4754"/>
    <w:rsid w:val="001C4EAF"/>
    <w:rsid w:val="001C6DB0"/>
    <w:rsid w:val="001D0539"/>
    <w:rsid w:val="001D0FA0"/>
    <w:rsid w:val="001D168F"/>
    <w:rsid w:val="001D30A0"/>
    <w:rsid w:val="001D4AF4"/>
    <w:rsid w:val="001D61BC"/>
    <w:rsid w:val="001D6C0D"/>
    <w:rsid w:val="001E1455"/>
    <w:rsid w:val="001E1BC0"/>
    <w:rsid w:val="001E21C0"/>
    <w:rsid w:val="001E627B"/>
    <w:rsid w:val="001E7DD9"/>
    <w:rsid w:val="001F03EB"/>
    <w:rsid w:val="001F13B0"/>
    <w:rsid w:val="001F50B5"/>
    <w:rsid w:val="001F696E"/>
    <w:rsid w:val="001F7C0F"/>
    <w:rsid w:val="00200C8E"/>
    <w:rsid w:val="00201F22"/>
    <w:rsid w:val="00202711"/>
    <w:rsid w:val="002045E2"/>
    <w:rsid w:val="0020544C"/>
    <w:rsid w:val="00205773"/>
    <w:rsid w:val="00205878"/>
    <w:rsid w:val="002060D1"/>
    <w:rsid w:val="00210035"/>
    <w:rsid w:val="0021043F"/>
    <w:rsid w:val="0021062E"/>
    <w:rsid w:val="0021207A"/>
    <w:rsid w:val="0021289D"/>
    <w:rsid w:val="002133AE"/>
    <w:rsid w:val="002143A6"/>
    <w:rsid w:val="00215F3D"/>
    <w:rsid w:val="00217D92"/>
    <w:rsid w:val="002206C9"/>
    <w:rsid w:val="00220D9F"/>
    <w:rsid w:val="00221C43"/>
    <w:rsid w:val="00221DF6"/>
    <w:rsid w:val="00223183"/>
    <w:rsid w:val="00230AD5"/>
    <w:rsid w:val="0023220D"/>
    <w:rsid w:val="00234DDD"/>
    <w:rsid w:val="0023564A"/>
    <w:rsid w:val="00236687"/>
    <w:rsid w:val="00240133"/>
    <w:rsid w:val="002410A2"/>
    <w:rsid w:val="0024359E"/>
    <w:rsid w:val="00243AED"/>
    <w:rsid w:val="00245AF3"/>
    <w:rsid w:val="0025058A"/>
    <w:rsid w:val="002510F4"/>
    <w:rsid w:val="002512A8"/>
    <w:rsid w:val="00252A52"/>
    <w:rsid w:val="0025399B"/>
    <w:rsid w:val="002542C0"/>
    <w:rsid w:val="00254C96"/>
    <w:rsid w:val="00256D5B"/>
    <w:rsid w:val="00260B23"/>
    <w:rsid w:val="00262EAA"/>
    <w:rsid w:val="002644F9"/>
    <w:rsid w:val="002659FD"/>
    <w:rsid w:val="002664E1"/>
    <w:rsid w:val="002719B9"/>
    <w:rsid w:val="00276C84"/>
    <w:rsid w:val="0027717A"/>
    <w:rsid w:val="002771C3"/>
    <w:rsid w:val="00283A04"/>
    <w:rsid w:val="00284A81"/>
    <w:rsid w:val="002854EE"/>
    <w:rsid w:val="0028659C"/>
    <w:rsid w:val="00287386"/>
    <w:rsid w:val="00290AC3"/>
    <w:rsid w:val="00291502"/>
    <w:rsid w:val="00291EC0"/>
    <w:rsid w:val="002926E8"/>
    <w:rsid w:val="0029628F"/>
    <w:rsid w:val="0029723A"/>
    <w:rsid w:val="00297C68"/>
    <w:rsid w:val="00297F13"/>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24C8"/>
    <w:rsid w:val="002C38CB"/>
    <w:rsid w:val="002C4887"/>
    <w:rsid w:val="002C4E8B"/>
    <w:rsid w:val="002C74BD"/>
    <w:rsid w:val="002C799E"/>
    <w:rsid w:val="002D0F7F"/>
    <w:rsid w:val="002D1E9D"/>
    <w:rsid w:val="002D2E6F"/>
    <w:rsid w:val="002D348A"/>
    <w:rsid w:val="002D3BE9"/>
    <w:rsid w:val="002E0155"/>
    <w:rsid w:val="002E05A5"/>
    <w:rsid w:val="002E05CC"/>
    <w:rsid w:val="002E0718"/>
    <w:rsid w:val="002E31DA"/>
    <w:rsid w:val="002E3B9A"/>
    <w:rsid w:val="002E5391"/>
    <w:rsid w:val="002F01DC"/>
    <w:rsid w:val="002F15A8"/>
    <w:rsid w:val="002F19C8"/>
    <w:rsid w:val="002F2726"/>
    <w:rsid w:val="002F402E"/>
    <w:rsid w:val="002F658A"/>
    <w:rsid w:val="002F7C5E"/>
    <w:rsid w:val="00301391"/>
    <w:rsid w:val="00302C15"/>
    <w:rsid w:val="0030383D"/>
    <w:rsid w:val="00304E37"/>
    <w:rsid w:val="003052D4"/>
    <w:rsid w:val="00305571"/>
    <w:rsid w:val="00306143"/>
    <w:rsid w:val="003065F1"/>
    <w:rsid w:val="003074EA"/>
    <w:rsid w:val="0031094A"/>
    <w:rsid w:val="00311F5E"/>
    <w:rsid w:val="0031287C"/>
    <w:rsid w:val="00312D64"/>
    <w:rsid w:val="0031431D"/>
    <w:rsid w:val="0031492A"/>
    <w:rsid w:val="00315E65"/>
    <w:rsid w:val="00317E74"/>
    <w:rsid w:val="00317FAE"/>
    <w:rsid w:val="00321390"/>
    <w:rsid w:val="003228C9"/>
    <w:rsid w:val="00322AAD"/>
    <w:rsid w:val="00324ED0"/>
    <w:rsid w:val="00325507"/>
    <w:rsid w:val="00325FF4"/>
    <w:rsid w:val="00326955"/>
    <w:rsid w:val="003272DB"/>
    <w:rsid w:val="00327CF4"/>
    <w:rsid w:val="00330651"/>
    <w:rsid w:val="00330874"/>
    <w:rsid w:val="0033297A"/>
    <w:rsid w:val="00333637"/>
    <w:rsid w:val="00336DC0"/>
    <w:rsid w:val="00340ACF"/>
    <w:rsid w:val="00344DA5"/>
    <w:rsid w:val="003454D3"/>
    <w:rsid w:val="00345B6C"/>
    <w:rsid w:val="0034605C"/>
    <w:rsid w:val="0034689D"/>
    <w:rsid w:val="003471C3"/>
    <w:rsid w:val="00350503"/>
    <w:rsid w:val="003525B6"/>
    <w:rsid w:val="00353331"/>
    <w:rsid w:val="00354B1F"/>
    <w:rsid w:val="003551C6"/>
    <w:rsid w:val="00363B12"/>
    <w:rsid w:val="003643DD"/>
    <w:rsid w:val="00365E13"/>
    <w:rsid w:val="003667BF"/>
    <w:rsid w:val="0037132E"/>
    <w:rsid w:val="00372C1D"/>
    <w:rsid w:val="0037301B"/>
    <w:rsid w:val="00376674"/>
    <w:rsid w:val="00377A1D"/>
    <w:rsid w:val="00380A21"/>
    <w:rsid w:val="00380B75"/>
    <w:rsid w:val="00383A11"/>
    <w:rsid w:val="003850E5"/>
    <w:rsid w:val="0038645C"/>
    <w:rsid w:val="00387B38"/>
    <w:rsid w:val="00390D5F"/>
    <w:rsid w:val="003930E2"/>
    <w:rsid w:val="0039480F"/>
    <w:rsid w:val="00394C14"/>
    <w:rsid w:val="003951BC"/>
    <w:rsid w:val="003963BB"/>
    <w:rsid w:val="003A0F7D"/>
    <w:rsid w:val="003A4571"/>
    <w:rsid w:val="003A5369"/>
    <w:rsid w:val="003A6B30"/>
    <w:rsid w:val="003A6BD3"/>
    <w:rsid w:val="003A6FFA"/>
    <w:rsid w:val="003C3570"/>
    <w:rsid w:val="003C37BE"/>
    <w:rsid w:val="003C4B82"/>
    <w:rsid w:val="003C5F44"/>
    <w:rsid w:val="003C750B"/>
    <w:rsid w:val="003D0A46"/>
    <w:rsid w:val="003D0FF0"/>
    <w:rsid w:val="003D2742"/>
    <w:rsid w:val="003D2EBB"/>
    <w:rsid w:val="003D36D1"/>
    <w:rsid w:val="003D4010"/>
    <w:rsid w:val="003D4096"/>
    <w:rsid w:val="003D4734"/>
    <w:rsid w:val="003D487D"/>
    <w:rsid w:val="003D509A"/>
    <w:rsid w:val="003D6F46"/>
    <w:rsid w:val="003D7C65"/>
    <w:rsid w:val="003E05BE"/>
    <w:rsid w:val="003E115D"/>
    <w:rsid w:val="003E1C1F"/>
    <w:rsid w:val="003E240B"/>
    <w:rsid w:val="003E26BE"/>
    <w:rsid w:val="003E2D57"/>
    <w:rsid w:val="003E314C"/>
    <w:rsid w:val="003E43E7"/>
    <w:rsid w:val="003E64A9"/>
    <w:rsid w:val="003F08F7"/>
    <w:rsid w:val="003F0FCD"/>
    <w:rsid w:val="003F19B0"/>
    <w:rsid w:val="003F1F83"/>
    <w:rsid w:val="003F2499"/>
    <w:rsid w:val="003F372B"/>
    <w:rsid w:val="003F479A"/>
    <w:rsid w:val="003F4C74"/>
    <w:rsid w:val="003F60A9"/>
    <w:rsid w:val="003F7372"/>
    <w:rsid w:val="00400045"/>
    <w:rsid w:val="00400133"/>
    <w:rsid w:val="004031DA"/>
    <w:rsid w:val="00403D3F"/>
    <w:rsid w:val="004040D6"/>
    <w:rsid w:val="004120FA"/>
    <w:rsid w:val="00412679"/>
    <w:rsid w:val="00412BE2"/>
    <w:rsid w:val="00413C3E"/>
    <w:rsid w:val="00414314"/>
    <w:rsid w:val="00414C20"/>
    <w:rsid w:val="00417170"/>
    <w:rsid w:val="004172C3"/>
    <w:rsid w:val="0042367F"/>
    <w:rsid w:val="0042391B"/>
    <w:rsid w:val="00427529"/>
    <w:rsid w:val="0043122D"/>
    <w:rsid w:val="00431EE4"/>
    <w:rsid w:val="00432D65"/>
    <w:rsid w:val="0043717C"/>
    <w:rsid w:val="004405C0"/>
    <w:rsid w:val="0044139C"/>
    <w:rsid w:val="00441DF6"/>
    <w:rsid w:val="00445D84"/>
    <w:rsid w:val="004467CD"/>
    <w:rsid w:val="00447DEF"/>
    <w:rsid w:val="0045268C"/>
    <w:rsid w:val="0045571D"/>
    <w:rsid w:val="00457F4F"/>
    <w:rsid w:val="00460189"/>
    <w:rsid w:val="00462640"/>
    <w:rsid w:val="00462C7C"/>
    <w:rsid w:val="004636B8"/>
    <w:rsid w:val="00465DA9"/>
    <w:rsid w:val="00466943"/>
    <w:rsid w:val="00470052"/>
    <w:rsid w:val="00470C9E"/>
    <w:rsid w:val="00471C5E"/>
    <w:rsid w:val="00472307"/>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908E5"/>
    <w:rsid w:val="00490D27"/>
    <w:rsid w:val="0049274A"/>
    <w:rsid w:val="00492D0D"/>
    <w:rsid w:val="004934D2"/>
    <w:rsid w:val="004969A8"/>
    <w:rsid w:val="004A03E0"/>
    <w:rsid w:val="004A0421"/>
    <w:rsid w:val="004A0C28"/>
    <w:rsid w:val="004A30A8"/>
    <w:rsid w:val="004A3722"/>
    <w:rsid w:val="004A44EC"/>
    <w:rsid w:val="004A48EC"/>
    <w:rsid w:val="004A4C51"/>
    <w:rsid w:val="004A7F0D"/>
    <w:rsid w:val="004B05AF"/>
    <w:rsid w:val="004B0D65"/>
    <w:rsid w:val="004B1B69"/>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7325"/>
    <w:rsid w:val="004E78F3"/>
    <w:rsid w:val="004E7AB0"/>
    <w:rsid w:val="004E7CCF"/>
    <w:rsid w:val="004F02A3"/>
    <w:rsid w:val="004F286B"/>
    <w:rsid w:val="004F2D7C"/>
    <w:rsid w:val="004F2DA3"/>
    <w:rsid w:val="004F3587"/>
    <w:rsid w:val="004F7112"/>
    <w:rsid w:val="0050160E"/>
    <w:rsid w:val="00502385"/>
    <w:rsid w:val="00504D55"/>
    <w:rsid w:val="00505B34"/>
    <w:rsid w:val="00505C2F"/>
    <w:rsid w:val="005066EC"/>
    <w:rsid w:val="00511854"/>
    <w:rsid w:val="00512769"/>
    <w:rsid w:val="00512A61"/>
    <w:rsid w:val="00512B94"/>
    <w:rsid w:val="00514F26"/>
    <w:rsid w:val="005157F5"/>
    <w:rsid w:val="00515880"/>
    <w:rsid w:val="0051760C"/>
    <w:rsid w:val="00521218"/>
    <w:rsid w:val="00522425"/>
    <w:rsid w:val="00524352"/>
    <w:rsid w:val="005276B0"/>
    <w:rsid w:val="00527BFF"/>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5522E"/>
    <w:rsid w:val="0055704C"/>
    <w:rsid w:val="005610D4"/>
    <w:rsid w:val="0056191B"/>
    <w:rsid w:val="00561C1F"/>
    <w:rsid w:val="00561C27"/>
    <w:rsid w:val="00561F3C"/>
    <w:rsid w:val="005644CD"/>
    <w:rsid w:val="0056481B"/>
    <w:rsid w:val="00564A83"/>
    <w:rsid w:val="00564B82"/>
    <w:rsid w:val="00565F90"/>
    <w:rsid w:val="00566643"/>
    <w:rsid w:val="005669E7"/>
    <w:rsid w:val="005674D1"/>
    <w:rsid w:val="00567991"/>
    <w:rsid w:val="00567FA4"/>
    <w:rsid w:val="00570689"/>
    <w:rsid w:val="00570849"/>
    <w:rsid w:val="00573E8C"/>
    <w:rsid w:val="0057429D"/>
    <w:rsid w:val="005745A1"/>
    <w:rsid w:val="00574806"/>
    <w:rsid w:val="005761D1"/>
    <w:rsid w:val="00576F04"/>
    <w:rsid w:val="00581C7D"/>
    <w:rsid w:val="00583699"/>
    <w:rsid w:val="00584C30"/>
    <w:rsid w:val="00585ED0"/>
    <w:rsid w:val="005872B7"/>
    <w:rsid w:val="0058797B"/>
    <w:rsid w:val="005917C9"/>
    <w:rsid w:val="005918C5"/>
    <w:rsid w:val="00594361"/>
    <w:rsid w:val="00595D80"/>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C5931"/>
    <w:rsid w:val="005D07D2"/>
    <w:rsid w:val="005D092D"/>
    <w:rsid w:val="005D16B8"/>
    <w:rsid w:val="005D1732"/>
    <w:rsid w:val="005D24C7"/>
    <w:rsid w:val="005D7474"/>
    <w:rsid w:val="005E707F"/>
    <w:rsid w:val="005E7AD8"/>
    <w:rsid w:val="005F154A"/>
    <w:rsid w:val="005F5106"/>
    <w:rsid w:val="005F6C62"/>
    <w:rsid w:val="00600DE0"/>
    <w:rsid w:val="00601236"/>
    <w:rsid w:val="00602AF3"/>
    <w:rsid w:val="00604005"/>
    <w:rsid w:val="006062C2"/>
    <w:rsid w:val="00607AEB"/>
    <w:rsid w:val="00610C72"/>
    <w:rsid w:val="00610DAE"/>
    <w:rsid w:val="006113FA"/>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296"/>
    <w:rsid w:val="00640B7F"/>
    <w:rsid w:val="00641C5A"/>
    <w:rsid w:val="006437D9"/>
    <w:rsid w:val="00645845"/>
    <w:rsid w:val="0065119C"/>
    <w:rsid w:val="006523F3"/>
    <w:rsid w:val="006527E4"/>
    <w:rsid w:val="006542C3"/>
    <w:rsid w:val="006549AE"/>
    <w:rsid w:val="00654F36"/>
    <w:rsid w:val="00655CFF"/>
    <w:rsid w:val="00661783"/>
    <w:rsid w:val="00662CE0"/>
    <w:rsid w:val="00662DA2"/>
    <w:rsid w:val="00662EA7"/>
    <w:rsid w:val="006644DF"/>
    <w:rsid w:val="006656A7"/>
    <w:rsid w:val="00665765"/>
    <w:rsid w:val="00667E8C"/>
    <w:rsid w:val="00673645"/>
    <w:rsid w:val="00674F10"/>
    <w:rsid w:val="0068133F"/>
    <w:rsid w:val="00681CA3"/>
    <w:rsid w:val="00682C08"/>
    <w:rsid w:val="00682ECA"/>
    <w:rsid w:val="00684193"/>
    <w:rsid w:val="00684203"/>
    <w:rsid w:val="00684228"/>
    <w:rsid w:val="00686CF4"/>
    <w:rsid w:val="006924AA"/>
    <w:rsid w:val="006931D1"/>
    <w:rsid w:val="0069472D"/>
    <w:rsid w:val="006A276D"/>
    <w:rsid w:val="006A41B3"/>
    <w:rsid w:val="006A5D23"/>
    <w:rsid w:val="006A5DE8"/>
    <w:rsid w:val="006A6BCF"/>
    <w:rsid w:val="006A7B0C"/>
    <w:rsid w:val="006B085E"/>
    <w:rsid w:val="006B0A3E"/>
    <w:rsid w:val="006B0A8B"/>
    <w:rsid w:val="006B3350"/>
    <w:rsid w:val="006B45FF"/>
    <w:rsid w:val="006B507F"/>
    <w:rsid w:val="006B7B88"/>
    <w:rsid w:val="006C47AE"/>
    <w:rsid w:val="006C4C55"/>
    <w:rsid w:val="006C7490"/>
    <w:rsid w:val="006C7564"/>
    <w:rsid w:val="006D2054"/>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38B"/>
    <w:rsid w:val="00713A8B"/>
    <w:rsid w:val="00713CB9"/>
    <w:rsid w:val="0071736F"/>
    <w:rsid w:val="00723628"/>
    <w:rsid w:val="00723BAB"/>
    <w:rsid w:val="00725F80"/>
    <w:rsid w:val="00733AEF"/>
    <w:rsid w:val="007359A2"/>
    <w:rsid w:val="00736C85"/>
    <w:rsid w:val="0073721F"/>
    <w:rsid w:val="007400F1"/>
    <w:rsid w:val="00740C89"/>
    <w:rsid w:val="00742B72"/>
    <w:rsid w:val="00742D12"/>
    <w:rsid w:val="00743B15"/>
    <w:rsid w:val="0074514C"/>
    <w:rsid w:val="007459D5"/>
    <w:rsid w:val="00745A4C"/>
    <w:rsid w:val="00747754"/>
    <w:rsid w:val="00750676"/>
    <w:rsid w:val="00750B7C"/>
    <w:rsid w:val="00751316"/>
    <w:rsid w:val="00760462"/>
    <w:rsid w:val="007607AF"/>
    <w:rsid w:val="00762DD0"/>
    <w:rsid w:val="007644EE"/>
    <w:rsid w:val="00764A68"/>
    <w:rsid w:val="00764E5C"/>
    <w:rsid w:val="00766787"/>
    <w:rsid w:val="00770839"/>
    <w:rsid w:val="0077289F"/>
    <w:rsid w:val="00772DE6"/>
    <w:rsid w:val="00773CDC"/>
    <w:rsid w:val="00774A76"/>
    <w:rsid w:val="00775B6C"/>
    <w:rsid w:val="00776EC2"/>
    <w:rsid w:val="0077725B"/>
    <w:rsid w:val="0077785D"/>
    <w:rsid w:val="00781ECC"/>
    <w:rsid w:val="0078467C"/>
    <w:rsid w:val="00784A66"/>
    <w:rsid w:val="00784AA8"/>
    <w:rsid w:val="00784B42"/>
    <w:rsid w:val="007855ED"/>
    <w:rsid w:val="00785619"/>
    <w:rsid w:val="00790099"/>
    <w:rsid w:val="00790E99"/>
    <w:rsid w:val="00791124"/>
    <w:rsid w:val="00791548"/>
    <w:rsid w:val="0079170E"/>
    <w:rsid w:val="00791748"/>
    <w:rsid w:val="00793636"/>
    <w:rsid w:val="00796187"/>
    <w:rsid w:val="00797707"/>
    <w:rsid w:val="007A1836"/>
    <w:rsid w:val="007A340A"/>
    <w:rsid w:val="007A464B"/>
    <w:rsid w:val="007A58E3"/>
    <w:rsid w:val="007A70A0"/>
    <w:rsid w:val="007A7C85"/>
    <w:rsid w:val="007B0473"/>
    <w:rsid w:val="007B2457"/>
    <w:rsid w:val="007B45C7"/>
    <w:rsid w:val="007B610A"/>
    <w:rsid w:val="007B7B0D"/>
    <w:rsid w:val="007B7CEE"/>
    <w:rsid w:val="007C0E7D"/>
    <w:rsid w:val="007C0F94"/>
    <w:rsid w:val="007C19C8"/>
    <w:rsid w:val="007C2A41"/>
    <w:rsid w:val="007C565B"/>
    <w:rsid w:val="007C613D"/>
    <w:rsid w:val="007C78A8"/>
    <w:rsid w:val="007D0FDD"/>
    <w:rsid w:val="007D1417"/>
    <w:rsid w:val="007D20E6"/>
    <w:rsid w:val="007D282F"/>
    <w:rsid w:val="007D4BCF"/>
    <w:rsid w:val="007D588E"/>
    <w:rsid w:val="007D6A1F"/>
    <w:rsid w:val="007D7D87"/>
    <w:rsid w:val="007E0DCA"/>
    <w:rsid w:val="007E144F"/>
    <w:rsid w:val="007E25D0"/>
    <w:rsid w:val="007E3645"/>
    <w:rsid w:val="007E3C6B"/>
    <w:rsid w:val="007E3FBB"/>
    <w:rsid w:val="007E50E3"/>
    <w:rsid w:val="007E74EF"/>
    <w:rsid w:val="007E76E5"/>
    <w:rsid w:val="007E7E0C"/>
    <w:rsid w:val="007F167A"/>
    <w:rsid w:val="007F2B14"/>
    <w:rsid w:val="007F3BDE"/>
    <w:rsid w:val="007F4E5A"/>
    <w:rsid w:val="007F52DF"/>
    <w:rsid w:val="007F58D5"/>
    <w:rsid w:val="00800198"/>
    <w:rsid w:val="00800CB6"/>
    <w:rsid w:val="008015B0"/>
    <w:rsid w:val="00802295"/>
    <w:rsid w:val="008031C5"/>
    <w:rsid w:val="008033BB"/>
    <w:rsid w:val="0081211A"/>
    <w:rsid w:val="00812F71"/>
    <w:rsid w:val="008130C4"/>
    <w:rsid w:val="00816B56"/>
    <w:rsid w:val="00817E75"/>
    <w:rsid w:val="00820BDE"/>
    <w:rsid w:val="008223DF"/>
    <w:rsid w:val="0082253F"/>
    <w:rsid w:val="00824511"/>
    <w:rsid w:val="008247DF"/>
    <w:rsid w:val="00824D9D"/>
    <w:rsid w:val="00826081"/>
    <w:rsid w:val="00826979"/>
    <w:rsid w:val="00826AC8"/>
    <w:rsid w:val="00826E1F"/>
    <w:rsid w:val="0083175D"/>
    <w:rsid w:val="008319EC"/>
    <w:rsid w:val="008328DB"/>
    <w:rsid w:val="0083313F"/>
    <w:rsid w:val="00833298"/>
    <w:rsid w:val="00833CEE"/>
    <w:rsid w:val="0083460D"/>
    <w:rsid w:val="00834894"/>
    <w:rsid w:val="00835825"/>
    <w:rsid w:val="00837308"/>
    <w:rsid w:val="00837B3C"/>
    <w:rsid w:val="00837D60"/>
    <w:rsid w:val="00840AA2"/>
    <w:rsid w:val="008424AE"/>
    <w:rsid w:val="00842D89"/>
    <w:rsid w:val="00843327"/>
    <w:rsid w:val="00843EB5"/>
    <w:rsid w:val="008447BD"/>
    <w:rsid w:val="00847936"/>
    <w:rsid w:val="00851F3E"/>
    <w:rsid w:val="00853ECA"/>
    <w:rsid w:val="008550D2"/>
    <w:rsid w:val="00855B19"/>
    <w:rsid w:val="0086167C"/>
    <w:rsid w:val="00864694"/>
    <w:rsid w:val="00864C19"/>
    <w:rsid w:val="00870002"/>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2F22"/>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6D61"/>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549D"/>
    <w:rsid w:val="00914D93"/>
    <w:rsid w:val="00914F37"/>
    <w:rsid w:val="00915396"/>
    <w:rsid w:val="00915674"/>
    <w:rsid w:val="009160D2"/>
    <w:rsid w:val="009161A6"/>
    <w:rsid w:val="0092005E"/>
    <w:rsid w:val="0092029E"/>
    <w:rsid w:val="00921BEF"/>
    <w:rsid w:val="009226B1"/>
    <w:rsid w:val="0092299E"/>
    <w:rsid w:val="009229AC"/>
    <w:rsid w:val="00923CC7"/>
    <w:rsid w:val="00924CE4"/>
    <w:rsid w:val="009251C9"/>
    <w:rsid w:val="00926D33"/>
    <w:rsid w:val="00927970"/>
    <w:rsid w:val="00931700"/>
    <w:rsid w:val="00932249"/>
    <w:rsid w:val="009335A6"/>
    <w:rsid w:val="00934084"/>
    <w:rsid w:val="0093520F"/>
    <w:rsid w:val="00936B18"/>
    <w:rsid w:val="009408C9"/>
    <w:rsid w:val="00941FCB"/>
    <w:rsid w:val="00943A0E"/>
    <w:rsid w:val="00945579"/>
    <w:rsid w:val="00945D7E"/>
    <w:rsid w:val="00945E64"/>
    <w:rsid w:val="009463A8"/>
    <w:rsid w:val="00952FE5"/>
    <w:rsid w:val="0095399C"/>
    <w:rsid w:val="009541FD"/>
    <w:rsid w:val="0095578A"/>
    <w:rsid w:val="00955E81"/>
    <w:rsid w:val="00961D20"/>
    <w:rsid w:val="00962F8A"/>
    <w:rsid w:val="009633E5"/>
    <w:rsid w:val="00965980"/>
    <w:rsid w:val="00965FC3"/>
    <w:rsid w:val="0096726C"/>
    <w:rsid w:val="00970A36"/>
    <w:rsid w:val="00972631"/>
    <w:rsid w:val="009728A4"/>
    <w:rsid w:val="00972DE7"/>
    <w:rsid w:val="0097441E"/>
    <w:rsid w:val="00974E2B"/>
    <w:rsid w:val="009763BA"/>
    <w:rsid w:val="00976590"/>
    <w:rsid w:val="00976CD8"/>
    <w:rsid w:val="009779B7"/>
    <w:rsid w:val="00981DEC"/>
    <w:rsid w:val="00983884"/>
    <w:rsid w:val="009838F4"/>
    <w:rsid w:val="00985130"/>
    <w:rsid w:val="00985223"/>
    <w:rsid w:val="0098728C"/>
    <w:rsid w:val="0099042C"/>
    <w:rsid w:val="009908CD"/>
    <w:rsid w:val="00991148"/>
    <w:rsid w:val="00993020"/>
    <w:rsid w:val="009933E9"/>
    <w:rsid w:val="00995AA8"/>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5071"/>
    <w:rsid w:val="009B55DD"/>
    <w:rsid w:val="009B6421"/>
    <w:rsid w:val="009B66EC"/>
    <w:rsid w:val="009B7500"/>
    <w:rsid w:val="009C16B6"/>
    <w:rsid w:val="009C1F16"/>
    <w:rsid w:val="009C4345"/>
    <w:rsid w:val="009C5B79"/>
    <w:rsid w:val="009C6032"/>
    <w:rsid w:val="009C6F0C"/>
    <w:rsid w:val="009D0774"/>
    <w:rsid w:val="009D3C0C"/>
    <w:rsid w:val="009D4CB2"/>
    <w:rsid w:val="009D6402"/>
    <w:rsid w:val="009D78E8"/>
    <w:rsid w:val="009E1542"/>
    <w:rsid w:val="009E3323"/>
    <w:rsid w:val="009E3AF8"/>
    <w:rsid w:val="009E3B3F"/>
    <w:rsid w:val="009E5922"/>
    <w:rsid w:val="009E64FA"/>
    <w:rsid w:val="009F14EF"/>
    <w:rsid w:val="009F75CC"/>
    <w:rsid w:val="009F768C"/>
    <w:rsid w:val="00A01E91"/>
    <w:rsid w:val="00A02A22"/>
    <w:rsid w:val="00A03207"/>
    <w:rsid w:val="00A03894"/>
    <w:rsid w:val="00A05170"/>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3B7"/>
    <w:rsid w:val="00A310EF"/>
    <w:rsid w:val="00A3179A"/>
    <w:rsid w:val="00A33C41"/>
    <w:rsid w:val="00A3576C"/>
    <w:rsid w:val="00A35E29"/>
    <w:rsid w:val="00A36773"/>
    <w:rsid w:val="00A36839"/>
    <w:rsid w:val="00A36B43"/>
    <w:rsid w:val="00A40432"/>
    <w:rsid w:val="00A4068D"/>
    <w:rsid w:val="00A42342"/>
    <w:rsid w:val="00A4364D"/>
    <w:rsid w:val="00A43D56"/>
    <w:rsid w:val="00A44425"/>
    <w:rsid w:val="00A46A23"/>
    <w:rsid w:val="00A46FAC"/>
    <w:rsid w:val="00A50521"/>
    <w:rsid w:val="00A51A73"/>
    <w:rsid w:val="00A52DF9"/>
    <w:rsid w:val="00A5421B"/>
    <w:rsid w:val="00A54238"/>
    <w:rsid w:val="00A54D4D"/>
    <w:rsid w:val="00A55722"/>
    <w:rsid w:val="00A57849"/>
    <w:rsid w:val="00A57ED8"/>
    <w:rsid w:val="00A61FCF"/>
    <w:rsid w:val="00A6246A"/>
    <w:rsid w:val="00A651CB"/>
    <w:rsid w:val="00A65675"/>
    <w:rsid w:val="00A657E7"/>
    <w:rsid w:val="00A65822"/>
    <w:rsid w:val="00A66A55"/>
    <w:rsid w:val="00A67B6A"/>
    <w:rsid w:val="00A67C0F"/>
    <w:rsid w:val="00A72B15"/>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A6799"/>
    <w:rsid w:val="00AA7716"/>
    <w:rsid w:val="00AB1098"/>
    <w:rsid w:val="00AB56DB"/>
    <w:rsid w:val="00AB6939"/>
    <w:rsid w:val="00AC0E95"/>
    <w:rsid w:val="00AC17E4"/>
    <w:rsid w:val="00AC6F14"/>
    <w:rsid w:val="00AC7577"/>
    <w:rsid w:val="00AD0A03"/>
    <w:rsid w:val="00AD0D37"/>
    <w:rsid w:val="00AD36A7"/>
    <w:rsid w:val="00AD3BDB"/>
    <w:rsid w:val="00AD4BC4"/>
    <w:rsid w:val="00AD4F3D"/>
    <w:rsid w:val="00AD5967"/>
    <w:rsid w:val="00AD6CE5"/>
    <w:rsid w:val="00AD78F0"/>
    <w:rsid w:val="00AE188F"/>
    <w:rsid w:val="00AE28F0"/>
    <w:rsid w:val="00AE297E"/>
    <w:rsid w:val="00AE49EF"/>
    <w:rsid w:val="00AE62F4"/>
    <w:rsid w:val="00AE6928"/>
    <w:rsid w:val="00AE72D7"/>
    <w:rsid w:val="00AE7FC8"/>
    <w:rsid w:val="00AF06BC"/>
    <w:rsid w:val="00AF0A83"/>
    <w:rsid w:val="00AF324F"/>
    <w:rsid w:val="00AF4377"/>
    <w:rsid w:val="00AF594D"/>
    <w:rsid w:val="00AF59B0"/>
    <w:rsid w:val="00AF75F6"/>
    <w:rsid w:val="00B01523"/>
    <w:rsid w:val="00B041A6"/>
    <w:rsid w:val="00B062B5"/>
    <w:rsid w:val="00B066B1"/>
    <w:rsid w:val="00B073F1"/>
    <w:rsid w:val="00B07AA8"/>
    <w:rsid w:val="00B1025B"/>
    <w:rsid w:val="00B108B6"/>
    <w:rsid w:val="00B15836"/>
    <w:rsid w:val="00B164AE"/>
    <w:rsid w:val="00B20F24"/>
    <w:rsid w:val="00B21C88"/>
    <w:rsid w:val="00B21D4C"/>
    <w:rsid w:val="00B227C4"/>
    <w:rsid w:val="00B23A38"/>
    <w:rsid w:val="00B24A28"/>
    <w:rsid w:val="00B26BD5"/>
    <w:rsid w:val="00B278DA"/>
    <w:rsid w:val="00B31B76"/>
    <w:rsid w:val="00B360B8"/>
    <w:rsid w:val="00B36B1E"/>
    <w:rsid w:val="00B37BF4"/>
    <w:rsid w:val="00B37ED0"/>
    <w:rsid w:val="00B4032C"/>
    <w:rsid w:val="00B42690"/>
    <w:rsid w:val="00B43EA5"/>
    <w:rsid w:val="00B44F04"/>
    <w:rsid w:val="00B45A67"/>
    <w:rsid w:val="00B4767A"/>
    <w:rsid w:val="00B52B4F"/>
    <w:rsid w:val="00B55CB7"/>
    <w:rsid w:val="00B56C8A"/>
    <w:rsid w:val="00B56D3A"/>
    <w:rsid w:val="00B60779"/>
    <w:rsid w:val="00B60F4B"/>
    <w:rsid w:val="00B6178B"/>
    <w:rsid w:val="00B61980"/>
    <w:rsid w:val="00B645E7"/>
    <w:rsid w:val="00B6565C"/>
    <w:rsid w:val="00B6616C"/>
    <w:rsid w:val="00B67872"/>
    <w:rsid w:val="00B7120C"/>
    <w:rsid w:val="00B751E2"/>
    <w:rsid w:val="00B8072E"/>
    <w:rsid w:val="00B829D7"/>
    <w:rsid w:val="00B83E6E"/>
    <w:rsid w:val="00B85305"/>
    <w:rsid w:val="00B85444"/>
    <w:rsid w:val="00B85491"/>
    <w:rsid w:val="00B85929"/>
    <w:rsid w:val="00B86642"/>
    <w:rsid w:val="00B86BF9"/>
    <w:rsid w:val="00B92300"/>
    <w:rsid w:val="00B935E1"/>
    <w:rsid w:val="00B93BCB"/>
    <w:rsid w:val="00B95032"/>
    <w:rsid w:val="00B9623B"/>
    <w:rsid w:val="00B963E4"/>
    <w:rsid w:val="00B96B18"/>
    <w:rsid w:val="00B97192"/>
    <w:rsid w:val="00B9744D"/>
    <w:rsid w:val="00BA3987"/>
    <w:rsid w:val="00BA5327"/>
    <w:rsid w:val="00BA5DAA"/>
    <w:rsid w:val="00BA7659"/>
    <w:rsid w:val="00BA7B21"/>
    <w:rsid w:val="00BA7E26"/>
    <w:rsid w:val="00BB0E19"/>
    <w:rsid w:val="00BB25F3"/>
    <w:rsid w:val="00BB33A3"/>
    <w:rsid w:val="00BB3EF7"/>
    <w:rsid w:val="00BB4D17"/>
    <w:rsid w:val="00BB4FA9"/>
    <w:rsid w:val="00BB53A6"/>
    <w:rsid w:val="00BB6640"/>
    <w:rsid w:val="00BB792E"/>
    <w:rsid w:val="00BC07C4"/>
    <w:rsid w:val="00BC1D72"/>
    <w:rsid w:val="00BC3366"/>
    <w:rsid w:val="00BD0063"/>
    <w:rsid w:val="00BD02FF"/>
    <w:rsid w:val="00BD0A17"/>
    <w:rsid w:val="00BD0FF4"/>
    <w:rsid w:val="00BD62C1"/>
    <w:rsid w:val="00BD73D9"/>
    <w:rsid w:val="00BD75A5"/>
    <w:rsid w:val="00BE1216"/>
    <w:rsid w:val="00BE1248"/>
    <w:rsid w:val="00BE1FA0"/>
    <w:rsid w:val="00BE74B7"/>
    <w:rsid w:val="00BE75C6"/>
    <w:rsid w:val="00BF1A57"/>
    <w:rsid w:val="00BF1F8C"/>
    <w:rsid w:val="00BF28CB"/>
    <w:rsid w:val="00BF2C89"/>
    <w:rsid w:val="00BF39E7"/>
    <w:rsid w:val="00BF4AFD"/>
    <w:rsid w:val="00BF4F26"/>
    <w:rsid w:val="00BF7171"/>
    <w:rsid w:val="00C00746"/>
    <w:rsid w:val="00C013F8"/>
    <w:rsid w:val="00C01BE2"/>
    <w:rsid w:val="00C03C56"/>
    <w:rsid w:val="00C101BC"/>
    <w:rsid w:val="00C16032"/>
    <w:rsid w:val="00C1786C"/>
    <w:rsid w:val="00C20583"/>
    <w:rsid w:val="00C21DA5"/>
    <w:rsid w:val="00C2267C"/>
    <w:rsid w:val="00C23A99"/>
    <w:rsid w:val="00C2454C"/>
    <w:rsid w:val="00C24E75"/>
    <w:rsid w:val="00C25972"/>
    <w:rsid w:val="00C26667"/>
    <w:rsid w:val="00C26A07"/>
    <w:rsid w:val="00C30EEC"/>
    <w:rsid w:val="00C31757"/>
    <w:rsid w:val="00C33E4E"/>
    <w:rsid w:val="00C40445"/>
    <w:rsid w:val="00C41678"/>
    <w:rsid w:val="00C43250"/>
    <w:rsid w:val="00C43765"/>
    <w:rsid w:val="00C46E23"/>
    <w:rsid w:val="00C47B47"/>
    <w:rsid w:val="00C50FD3"/>
    <w:rsid w:val="00C51429"/>
    <w:rsid w:val="00C51782"/>
    <w:rsid w:val="00C554CB"/>
    <w:rsid w:val="00C563AD"/>
    <w:rsid w:val="00C56E7A"/>
    <w:rsid w:val="00C60194"/>
    <w:rsid w:val="00C60E88"/>
    <w:rsid w:val="00C61759"/>
    <w:rsid w:val="00C617CE"/>
    <w:rsid w:val="00C63758"/>
    <w:rsid w:val="00C63DB4"/>
    <w:rsid w:val="00C65D83"/>
    <w:rsid w:val="00C66224"/>
    <w:rsid w:val="00C66EA9"/>
    <w:rsid w:val="00C7399A"/>
    <w:rsid w:val="00C7472F"/>
    <w:rsid w:val="00C748D0"/>
    <w:rsid w:val="00C748FF"/>
    <w:rsid w:val="00C74A57"/>
    <w:rsid w:val="00C76FDA"/>
    <w:rsid w:val="00C772A1"/>
    <w:rsid w:val="00C82625"/>
    <w:rsid w:val="00C82B8E"/>
    <w:rsid w:val="00C8510E"/>
    <w:rsid w:val="00C86973"/>
    <w:rsid w:val="00C86C90"/>
    <w:rsid w:val="00C911A2"/>
    <w:rsid w:val="00C91987"/>
    <w:rsid w:val="00C91A96"/>
    <w:rsid w:val="00C92E9F"/>
    <w:rsid w:val="00C93FCC"/>
    <w:rsid w:val="00C94E49"/>
    <w:rsid w:val="00CA0E9F"/>
    <w:rsid w:val="00CA39C6"/>
    <w:rsid w:val="00CA3E20"/>
    <w:rsid w:val="00CA462C"/>
    <w:rsid w:val="00CA7F2C"/>
    <w:rsid w:val="00CB21F2"/>
    <w:rsid w:val="00CB3DCE"/>
    <w:rsid w:val="00CB4410"/>
    <w:rsid w:val="00CC1623"/>
    <w:rsid w:val="00CC1FB7"/>
    <w:rsid w:val="00CC3C48"/>
    <w:rsid w:val="00CC56B0"/>
    <w:rsid w:val="00CC586C"/>
    <w:rsid w:val="00CD1741"/>
    <w:rsid w:val="00CD1FB5"/>
    <w:rsid w:val="00CD2A08"/>
    <w:rsid w:val="00CD2B0E"/>
    <w:rsid w:val="00CD383E"/>
    <w:rsid w:val="00CD5743"/>
    <w:rsid w:val="00CD7571"/>
    <w:rsid w:val="00CE16A5"/>
    <w:rsid w:val="00CE19B4"/>
    <w:rsid w:val="00CE1CD4"/>
    <w:rsid w:val="00CE27E6"/>
    <w:rsid w:val="00CE5505"/>
    <w:rsid w:val="00CE57B5"/>
    <w:rsid w:val="00CE5EE5"/>
    <w:rsid w:val="00CE7AE1"/>
    <w:rsid w:val="00CF1E74"/>
    <w:rsid w:val="00CF2C57"/>
    <w:rsid w:val="00CF5E38"/>
    <w:rsid w:val="00CF5E6D"/>
    <w:rsid w:val="00CF626C"/>
    <w:rsid w:val="00CF7BA1"/>
    <w:rsid w:val="00D00181"/>
    <w:rsid w:val="00D00A50"/>
    <w:rsid w:val="00D02C17"/>
    <w:rsid w:val="00D04206"/>
    <w:rsid w:val="00D072F2"/>
    <w:rsid w:val="00D11244"/>
    <w:rsid w:val="00D12B27"/>
    <w:rsid w:val="00D12ED1"/>
    <w:rsid w:val="00D133B0"/>
    <w:rsid w:val="00D14C41"/>
    <w:rsid w:val="00D15784"/>
    <w:rsid w:val="00D15A9E"/>
    <w:rsid w:val="00D167C4"/>
    <w:rsid w:val="00D215F7"/>
    <w:rsid w:val="00D21F78"/>
    <w:rsid w:val="00D220B9"/>
    <w:rsid w:val="00D222C2"/>
    <w:rsid w:val="00D24BE1"/>
    <w:rsid w:val="00D27FD9"/>
    <w:rsid w:val="00D300DA"/>
    <w:rsid w:val="00D34115"/>
    <w:rsid w:val="00D36137"/>
    <w:rsid w:val="00D371A8"/>
    <w:rsid w:val="00D376A4"/>
    <w:rsid w:val="00D377E4"/>
    <w:rsid w:val="00D424CD"/>
    <w:rsid w:val="00D43119"/>
    <w:rsid w:val="00D43D22"/>
    <w:rsid w:val="00D464B7"/>
    <w:rsid w:val="00D46D1F"/>
    <w:rsid w:val="00D47318"/>
    <w:rsid w:val="00D50E51"/>
    <w:rsid w:val="00D50F72"/>
    <w:rsid w:val="00D52821"/>
    <w:rsid w:val="00D57A95"/>
    <w:rsid w:val="00D57CAC"/>
    <w:rsid w:val="00D60085"/>
    <w:rsid w:val="00D62561"/>
    <w:rsid w:val="00D63D88"/>
    <w:rsid w:val="00D6674D"/>
    <w:rsid w:val="00D711D3"/>
    <w:rsid w:val="00D712D8"/>
    <w:rsid w:val="00D72FBA"/>
    <w:rsid w:val="00D730C9"/>
    <w:rsid w:val="00D73496"/>
    <w:rsid w:val="00D734CE"/>
    <w:rsid w:val="00D7383D"/>
    <w:rsid w:val="00D75D9B"/>
    <w:rsid w:val="00D8336E"/>
    <w:rsid w:val="00D838F8"/>
    <w:rsid w:val="00D84273"/>
    <w:rsid w:val="00D93F5B"/>
    <w:rsid w:val="00D941BA"/>
    <w:rsid w:val="00D9483B"/>
    <w:rsid w:val="00D94900"/>
    <w:rsid w:val="00D95292"/>
    <w:rsid w:val="00D96940"/>
    <w:rsid w:val="00D96E6C"/>
    <w:rsid w:val="00D970BE"/>
    <w:rsid w:val="00DA076D"/>
    <w:rsid w:val="00DA2FFC"/>
    <w:rsid w:val="00DA708E"/>
    <w:rsid w:val="00DA7A02"/>
    <w:rsid w:val="00DB0218"/>
    <w:rsid w:val="00DB0392"/>
    <w:rsid w:val="00DB1581"/>
    <w:rsid w:val="00DB3506"/>
    <w:rsid w:val="00DB4697"/>
    <w:rsid w:val="00DB567E"/>
    <w:rsid w:val="00DB7781"/>
    <w:rsid w:val="00DC2AE9"/>
    <w:rsid w:val="00DC6021"/>
    <w:rsid w:val="00DC70B5"/>
    <w:rsid w:val="00DC7841"/>
    <w:rsid w:val="00DC7A71"/>
    <w:rsid w:val="00DD04E2"/>
    <w:rsid w:val="00DD0829"/>
    <w:rsid w:val="00DD172E"/>
    <w:rsid w:val="00DD2A09"/>
    <w:rsid w:val="00DD35DA"/>
    <w:rsid w:val="00DD4295"/>
    <w:rsid w:val="00DD4902"/>
    <w:rsid w:val="00DE1903"/>
    <w:rsid w:val="00DE24B8"/>
    <w:rsid w:val="00DE55EC"/>
    <w:rsid w:val="00DE5CEC"/>
    <w:rsid w:val="00DE6572"/>
    <w:rsid w:val="00DE675C"/>
    <w:rsid w:val="00DF00A1"/>
    <w:rsid w:val="00DF080E"/>
    <w:rsid w:val="00DF1C4E"/>
    <w:rsid w:val="00DF420F"/>
    <w:rsid w:val="00DF4CC7"/>
    <w:rsid w:val="00DF53BE"/>
    <w:rsid w:val="00DF5D11"/>
    <w:rsid w:val="00DF5E38"/>
    <w:rsid w:val="00DF5F30"/>
    <w:rsid w:val="00DF5F63"/>
    <w:rsid w:val="00DF6032"/>
    <w:rsid w:val="00DF65DF"/>
    <w:rsid w:val="00DF751F"/>
    <w:rsid w:val="00DF7E97"/>
    <w:rsid w:val="00E00390"/>
    <w:rsid w:val="00E04585"/>
    <w:rsid w:val="00E05E06"/>
    <w:rsid w:val="00E07353"/>
    <w:rsid w:val="00E10054"/>
    <w:rsid w:val="00E10C31"/>
    <w:rsid w:val="00E1174A"/>
    <w:rsid w:val="00E1191E"/>
    <w:rsid w:val="00E13523"/>
    <w:rsid w:val="00E14132"/>
    <w:rsid w:val="00E14AB7"/>
    <w:rsid w:val="00E177A2"/>
    <w:rsid w:val="00E2027B"/>
    <w:rsid w:val="00E21290"/>
    <w:rsid w:val="00E24A0B"/>
    <w:rsid w:val="00E302BF"/>
    <w:rsid w:val="00E30E3D"/>
    <w:rsid w:val="00E319E4"/>
    <w:rsid w:val="00E34C7C"/>
    <w:rsid w:val="00E35513"/>
    <w:rsid w:val="00E355BC"/>
    <w:rsid w:val="00E35E3D"/>
    <w:rsid w:val="00E3601D"/>
    <w:rsid w:val="00E360D3"/>
    <w:rsid w:val="00E37314"/>
    <w:rsid w:val="00E41167"/>
    <w:rsid w:val="00E422E0"/>
    <w:rsid w:val="00E426D8"/>
    <w:rsid w:val="00E42AE9"/>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54E"/>
    <w:rsid w:val="00E82855"/>
    <w:rsid w:val="00E8298E"/>
    <w:rsid w:val="00E838AC"/>
    <w:rsid w:val="00E84708"/>
    <w:rsid w:val="00E86D29"/>
    <w:rsid w:val="00E876D7"/>
    <w:rsid w:val="00E877EC"/>
    <w:rsid w:val="00E90F68"/>
    <w:rsid w:val="00E910D5"/>
    <w:rsid w:val="00E92364"/>
    <w:rsid w:val="00E94ADC"/>
    <w:rsid w:val="00E952DC"/>
    <w:rsid w:val="00EA0858"/>
    <w:rsid w:val="00EA27F9"/>
    <w:rsid w:val="00EA445D"/>
    <w:rsid w:val="00EA58D5"/>
    <w:rsid w:val="00EA5C5C"/>
    <w:rsid w:val="00EA77E3"/>
    <w:rsid w:val="00EB075B"/>
    <w:rsid w:val="00EB3135"/>
    <w:rsid w:val="00EB3786"/>
    <w:rsid w:val="00EB5D8F"/>
    <w:rsid w:val="00EB6163"/>
    <w:rsid w:val="00EB6C6D"/>
    <w:rsid w:val="00EB7CAD"/>
    <w:rsid w:val="00EC1B0B"/>
    <w:rsid w:val="00EC33E7"/>
    <w:rsid w:val="00EC427C"/>
    <w:rsid w:val="00EC4581"/>
    <w:rsid w:val="00EC7A3C"/>
    <w:rsid w:val="00EC7FF1"/>
    <w:rsid w:val="00ED158C"/>
    <w:rsid w:val="00ED2829"/>
    <w:rsid w:val="00ED5014"/>
    <w:rsid w:val="00ED6DB8"/>
    <w:rsid w:val="00ED79E6"/>
    <w:rsid w:val="00EE3190"/>
    <w:rsid w:val="00EE484B"/>
    <w:rsid w:val="00EE6CFC"/>
    <w:rsid w:val="00EE7607"/>
    <w:rsid w:val="00EE7F4F"/>
    <w:rsid w:val="00EF062D"/>
    <w:rsid w:val="00EF0994"/>
    <w:rsid w:val="00EF0C21"/>
    <w:rsid w:val="00EF1242"/>
    <w:rsid w:val="00EF14B7"/>
    <w:rsid w:val="00EF1E94"/>
    <w:rsid w:val="00EF4819"/>
    <w:rsid w:val="00EF56C1"/>
    <w:rsid w:val="00EF603E"/>
    <w:rsid w:val="00EF6051"/>
    <w:rsid w:val="00EF7B6A"/>
    <w:rsid w:val="00F02B44"/>
    <w:rsid w:val="00F032B8"/>
    <w:rsid w:val="00F05BC6"/>
    <w:rsid w:val="00F0614B"/>
    <w:rsid w:val="00F130DC"/>
    <w:rsid w:val="00F13509"/>
    <w:rsid w:val="00F145A8"/>
    <w:rsid w:val="00F14701"/>
    <w:rsid w:val="00F1497E"/>
    <w:rsid w:val="00F1531D"/>
    <w:rsid w:val="00F158A0"/>
    <w:rsid w:val="00F17472"/>
    <w:rsid w:val="00F1750A"/>
    <w:rsid w:val="00F200D9"/>
    <w:rsid w:val="00F20B02"/>
    <w:rsid w:val="00F20F2C"/>
    <w:rsid w:val="00F21978"/>
    <w:rsid w:val="00F21FCF"/>
    <w:rsid w:val="00F2381C"/>
    <w:rsid w:val="00F2457C"/>
    <w:rsid w:val="00F25B8C"/>
    <w:rsid w:val="00F26310"/>
    <w:rsid w:val="00F27708"/>
    <w:rsid w:val="00F322F3"/>
    <w:rsid w:val="00F326A7"/>
    <w:rsid w:val="00F350C3"/>
    <w:rsid w:val="00F356E2"/>
    <w:rsid w:val="00F36DE6"/>
    <w:rsid w:val="00F37606"/>
    <w:rsid w:val="00F41DD2"/>
    <w:rsid w:val="00F4204E"/>
    <w:rsid w:val="00F46956"/>
    <w:rsid w:val="00F551C2"/>
    <w:rsid w:val="00F616D0"/>
    <w:rsid w:val="00F655BD"/>
    <w:rsid w:val="00F656BD"/>
    <w:rsid w:val="00F6623D"/>
    <w:rsid w:val="00F67D0A"/>
    <w:rsid w:val="00F70FFC"/>
    <w:rsid w:val="00F71AD0"/>
    <w:rsid w:val="00F72DEA"/>
    <w:rsid w:val="00F77BD5"/>
    <w:rsid w:val="00F80E2B"/>
    <w:rsid w:val="00F82A9B"/>
    <w:rsid w:val="00F8378F"/>
    <w:rsid w:val="00F845CC"/>
    <w:rsid w:val="00F85258"/>
    <w:rsid w:val="00F85618"/>
    <w:rsid w:val="00F8624C"/>
    <w:rsid w:val="00F86D97"/>
    <w:rsid w:val="00F913AF"/>
    <w:rsid w:val="00F91C5D"/>
    <w:rsid w:val="00F92C5B"/>
    <w:rsid w:val="00F94911"/>
    <w:rsid w:val="00F94A3E"/>
    <w:rsid w:val="00F94C39"/>
    <w:rsid w:val="00F94F19"/>
    <w:rsid w:val="00F9727A"/>
    <w:rsid w:val="00F9746A"/>
    <w:rsid w:val="00FA32AF"/>
    <w:rsid w:val="00FA3EAA"/>
    <w:rsid w:val="00FA4920"/>
    <w:rsid w:val="00FA5B15"/>
    <w:rsid w:val="00FB3AB5"/>
    <w:rsid w:val="00FB43E5"/>
    <w:rsid w:val="00FB56F3"/>
    <w:rsid w:val="00FB5F80"/>
    <w:rsid w:val="00FB60B4"/>
    <w:rsid w:val="00FB618B"/>
    <w:rsid w:val="00FB6B37"/>
    <w:rsid w:val="00FB6EEE"/>
    <w:rsid w:val="00FC052A"/>
    <w:rsid w:val="00FC37EF"/>
    <w:rsid w:val="00FC4103"/>
    <w:rsid w:val="00FC5A2F"/>
    <w:rsid w:val="00FC5E12"/>
    <w:rsid w:val="00FD02C8"/>
    <w:rsid w:val="00FD0ABC"/>
    <w:rsid w:val="00FD2239"/>
    <w:rsid w:val="00FD262C"/>
    <w:rsid w:val="00FD3415"/>
    <w:rsid w:val="00FD528F"/>
    <w:rsid w:val="00FE1BFE"/>
    <w:rsid w:val="00FE59A4"/>
    <w:rsid w:val="00FE5F9C"/>
    <w:rsid w:val="00FE730D"/>
    <w:rsid w:val="00FE78DF"/>
    <w:rsid w:val="00FE7C05"/>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961CB88"/>
  <w15:docId w15:val="{5C916B8F-E374-42BB-AAFD-3F7D93D2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footnote reference" w:uiPriority="0"/>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B37"/>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UnresolvedMention">
    <w:name w:val="Unresolved Mention"/>
    <w:uiPriority w:val="99"/>
    <w:semiHidden/>
    <w:unhideWhenUsed/>
    <w:rsid w:val="00C74A57"/>
    <w:rPr>
      <w:color w:val="605E5C"/>
      <w:shd w:val="clear" w:color="auto" w:fill="E1DFDD"/>
    </w:rPr>
  </w:style>
  <w:style w:type="numbering" w:customStyle="1" w:styleId="16">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EF062D"/>
  </w:style>
  <w:style w:type="table" w:customStyle="1" w:styleId="17">
    <w:name w:val="Сетка таблицы1"/>
    <w:basedOn w:val="a1"/>
    <w:next w:val="afffff6"/>
    <w:rsid w:val="00EF06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mw-page-title-main">
    <w:name w:val="mw-page-title-main"/>
    <w:basedOn w:val="a0"/>
    <w:rsid w:val="009B7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5927389">
      <w:bodyDiv w:val="1"/>
      <w:marLeft w:val="0"/>
      <w:marRight w:val="0"/>
      <w:marTop w:val="0"/>
      <w:marBottom w:val="0"/>
      <w:divBdr>
        <w:top w:val="none" w:sz="0" w:space="0" w:color="auto"/>
        <w:left w:val="none" w:sz="0" w:space="0" w:color="auto"/>
        <w:bottom w:val="none" w:sz="0" w:space="0" w:color="auto"/>
        <w:right w:val="none" w:sz="0" w:space="0" w:color="auto"/>
      </w:divBdr>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3977E-71F6-4C69-8BA0-A4A0D9EF7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14</Pages>
  <Words>4972</Words>
  <Characters>28342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33248</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dc:description/>
  <cp:lastModifiedBy>Учебная часть</cp:lastModifiedBy>
  <cp:revision>10</cp:revision>
  <cp:lastPrinted>2024-08-14T10:37:00Z</cp:lastPrinted>
  <dcterms:created xsi:type="dcterms:W3CDTF">2024-07-30T08:08:00Z</dcterms:created>
  <dcterms:modified xsi:type="dcterms:W3CDTF">2024-10-08T08:32:00Z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